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FE3A1C">
        <w:rPr>
          <w:sz w:val="22"/>
        </w:rPr>
        <w:t>August 16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3E3C25">
        <w:rPr>
          <w:b/>
        </w:rPr>
        <w:t xml:space="preserve"> Ronda Kippen, Principal Planner; </w:t>
      </w:r>
      <w:r w:rsidR="007A2687">
        <w:rPr>
          <w:b/>
        </w:rPr>
        <w:t xml:space="preserve"> </w:t>
      </w:r>
      <w:r w:rsidR="003E3C25">
        <w:rPr>
          <w:b/>
        </w:rPr>
        <w:t>Felix Lleverino</w:t>
      </w:r>
      <w:r w:rsidR="007A2687">
        <w:rPr>
          <w:b/>
        </w:rPr>
        <w:t xml:space="preserve">, Planner </w:t>
      </w:r>
      <w:r w:rsidR="003E3C25">
        <w:rPr>
          <w:b/>
        </w:rPr>
        <w:t>I</w:t>
      </w:r>
      <w:r w:rsidR="007A2687">
        <w:rPr>
          <w:b/>
        </w:rPr>
        <w:t>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>
        <w:rPr>
          <w:b/>
        </w:rPr>
        <w:tab/>
        <w:t xml:space="preserve">Craig </w:t>
      </w:r>
      <w:proofErr w:type="spellStart"/>
      <w:r>
        <w:rPr>
          <w:b/>
        </w:rPr>
        <w:t>Bitton</w:t>
      </w:r>
      <w:proofErr w:type="spellEnd"/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3E3C25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>Consideration and action for the final plat approval of Summit Eden Phase 1C Amendment 5. Applicant; SMHG Phase 1, LLC.</w:t>
      </w:r>
    </w:p>
    <w:p w:rsidR="00D57051" w:rsidRPr="00D57051" w:rsidRDefault="00D57051" w:rsidP="00D57051">
      <w:pPr>
        <w:rPr>
          <w:b/>
          <w:iCs/>
        </w:rPr>
      </w:pPr>
    </w:p>
    <w:p w:rsidR="00D57051" w:rsidRDefault="00447107" w:rsidP="00D57051">
      <w:pPr>
        <w:pStyle w:val="ListParagraph"/>
        <w:ind w:left="720"/>
        <w:jc w:val="both"/>
      </w:pPr>
      <w:r>
        <w:t>Rick Grover</w:t>
      </w:r>
      <w:r w:rsidR="00750AD6">
        <w:t xml:space="preserve">: </w:t>
      </w:r>
      <w:r w:rsidR="00E942F9">
        <w:t xml:space="preserve"> Conditional approval</w:t>
      </w:r>
      <w:r w:rsidR="00D57051" w:rsidRPr="00F27C2F">
        <w:t xml:space="preserve"> </w:t>
      </w:r>
      <w:r w:rsidR="003C74C9">
        <w:t xml:space="preserve">based on the </w:t>
      </w:r>
      <w:r w:rsidR="00D57051" w:rsidRPr="00F27C2F">
        <w:t xml:space="preserve">conditions and findings outlined in the staff report.  </w:t>
      </w:r>
    </w:p>
    <w:p w:rsidR="003E3C25" w:rsidRDefault="003E3C25" w:rsidP="003E3C25">
      <w:pPr>
        <w:jc w:val="both"/>
      </w:pPr>
    </w:p>
    <w:p w:rsidR="003E3C25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>Consideration and action for the final plat approval of Summit Eden Phase 1D Amendment 2; Applicant; SMHG Phase 1, LLC.</w:t>
      </w:r>
    </w:p>
    <w:p w:rsidR="003E3C25" w:rsidRDefault="003E3C25" w:rsidP="003E3C25">
      <w:pPr>
        <w:jc w:val="both"/>
        <w:rPr>
          <w:b/>
        </w:rPr>
      </w:pPr>
    </w:p>
    <w:p w:rsidR="003E3C25" w:rsidRDefault="003E3C25" w:rsidP="003E3C25">
      <w:pPr>
        <w:pStyle w:val="ListParagraph"/>
        <w:ind w:left="720"/>
        <w:jc w:val="both"/>
      </w:pPr>
      <w:r>
        <w:t>Rick Grover:  Conditional approval</w:t>
      </w:r>
      <w:r w:rsidRPr="00F27C2F">
        <w:t xml:space="preserve"> </w:t>
      </w:r>
      <w:r>
        <w:t xml:space="preserve">based on the </w:t>
      </w:r>
      <w:r w:rsidRPr="00F27C2F">
        <w:t xml:space="preserve">conditions and findings outlined in the staff report.  </w:t>
      </w:r>
    </w:p>
    <w:p w:rsidR="003E3C25" w:rsidRDefault="003E3C25" w:rsidP="003E3C25">
      <w:pPr>
        <w:jc w:val="both"/>
        <w:rPr>
          <w:b/>
        </w:rPr>
      </w:pPr>
    </w:p>
    <w:p w:rsidR="003E3C25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>Consideration and action on an administrative application for final approval of Hales Subdivision, a two lot subdivision. Applicant; Daniel Hales.</w:t>
      </w:r>
    </w:p>
    <w:p w:rsidR="003E3C25" w:rsidRDefault="003E3C25" w:rsidP="003E3C25">
      <w:pPr>
        <w:jc w:val="both"/>
        <w:rPr>
          <w:b/>
        </w:rPr>
      </w:pPr>
    </w:p>
    <w:p w:rsidR="003E3C25" w:rsidRDefault="003E3C25" w:rsidP="003E3C25">
      <w:pPr>
        <w:pStyle w:val="ListParagraph"/>
        <w:ind w:left="720"/>
        <w:jc w:val="both"/>
      </w:pPr>
      <w:r>
        <w:t>Rick Grover:  Conditional approval</w:t>
      </w:r>
      <w:r w:rsidRPr="00F27C2F">
        <w:t xml:space="preserve"> </w:t>
      </w:r>
      <w:r>
        <w:t xml:space="preserve">based on the </w:t>
      </w:r>
      <w:r w:rsidRPr="00F27C2F">
        <w:t xml:space="preserve">conditions and findings outlined in the staff report.  </w:t>
      </w:r>
    </w:p>
    <w:p w:rsidR="003E3C25" w:rsidRDefault="003E3C25" w:rsidP="003E3C25">
      <w:pPr>
        <w:jc w:val="both"/>
        <w:rPr>
          <w:b/>
        </w:rPr>
      </w:pPr>
    </w:p>
    <w:p w:rsidR="003E3C25" w:rsidRPr="00821EE0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>Consideration and action on an administrative application, final approval of Hazy Acres Subdivision 1</w:t>
      </w:r>
      <w:r w:rsidRPr="0069790B">
        <w:rPr>
          <w:b/>
          <w:iCs/>
          <w:vertAlign w:val="superscript"/>
        </w:rPr>
        <w:t>st</w:t>
      </w:r>
      <w:r>
        <w:rPr>
          <w:b/>
          <w:iCs/>
        </w:rPr>
        <w:t xml:space="preserve"> Amendment, a two lot subdivision. Applicant; Craig </w:t>
      </w:r>
      <w:proofErr w:type="spellStart"/>
      <w:r>
        <w:rPr>
          <w:b/>
          <w:iCs/>
        </w:rPr>
        <w:t>Bitton</w:t>
      </w:r>
      <w:proofErr w:type="spellEnd"/>
      <w:r>
        <w:rPr>
          <w:b/>
          <w:iCs/>
        </w:rPr>
        <w:t>.</w:t>
      </w:r>
    </w:p>
    <w:p w:rsidR="003E3C25" w:rsidRPr="003E3C25" w:rsidRDefault="003E3C25" w:rsidP="003E3C25">
      <w:pPr>
        <w:jc w:val="both"/>
        <w:rPr>
          <w:b/>
        </w:rPr>
      </w:pPr>
    </w:p>
    <w:p w:rsidR="003E3C25" w:rsidRDefault="003E3C25" w:rsidP="003E3C25">
      <w:pPr>
        <w:pStyle w:val="ListParagraph"/>
        <w:ind w:left="720"/>
        <w:jc w:val="both"/>
      </w:pPr>
      <w:r>
        <w:t>Rick Grover:  Conditional approval</w:t>
      </w:r>
      <w:r w:rsidRPr="00F27C2F">
        <w:t xml:space="preserve"> </w:t>
      </w:r>
      <w:r>
        <w:t xml:space="preserve">based on the </w:t>
      </w:r>
      <w:r w:rsidRPr="00F27C2F">
        <w:t xml:space="preserve">conditions and findings outlined in the staff report.  </w:t>
      </w:r>
    </w:p>
    <w:p w:rsidR="00D57051" w:rsidRDefault="00D57051" w:rsidP="003E3C25">
      <w:pPr>
        <w:ind w:left="720"/>
        <w:rPr>
          <w:b/>
          <w:iCs/>
        </w:rPr>
      </w:pPr>
    </w:p>
    <w:p w:rsidR="007A2687" w:rsidRPr="007A2687" w:rsidRDefault="007A2687" w:rsidP="007A2687">
      <w:pPr>
        <w:ind w:left="360"/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C22098" w:rsidRPr="003E3C25" w:rsidRDefault="00D57051" w:rsidP="00F27C2F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</w:t>
      </w:r>
      <w:r w:rsidR="003E3C25">
        <w:rPr>
          <w:b/>
          <w:i/>
        </w:rPr>
        <w:t>t</w:t>
      </w:r>
    </w:p>
    <w:p w:rsidR="003E3C25" w:rsidRDefault="003E3C25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F9650A" w:rsidP="00F27C2F">
      <w:pPr>
        <w:spacing w:line="260" w:lineRule="exact"/>
        <w:rPr>
          <w:b/>
          <w:i/>
        </w:rPr>
      </w:pPr>
      <w:r w:rsidRPr="00F9650A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F9" w:rsidRDefault="00E942F9" w:rsidP="00F27C2F">
      <w:r>
        <w:separator/>
      </w:r>
    </w:p>
  </w:endnote>
  <w:endnote w:type="continuationSeparator" w:id="0">
    <w:p w:rsidR="00E942F9" w:rsidRDefault="00E942F9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F9" w:rsidRDefault="00E942F9" w:rsidP="00F27C2F">
      <w:r>
        <w:separator/>
      </w:r>
    </w:p>
  </w:footnote>
  <w:footnote w:type="continuationSeparator" w:id="0">
    <w:p w:rsidR="00E942F9" w:rsidRDefault="00E942F9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F9" w:rsidRDefault="00E942F9">
    <w:pPr>
      <w:pStyle w:val="Header"/>
    </w:pPr>
    <w:r>
      <w:t xml:space="preserve">Administrative Review Meeting </w:t>
    </w:r>
    <w:r w:rsidR="00FE3A1C">
      <w:t>August 16</w:t>
    </w:r>
    <w:r>
      <w:t>, 2017</w:t>
    </w:r>
  </w:p>
  <w:p w:rsidR="00E942F9" w:rsidRDefault="00E94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5BDCF-E8AA-4E4E-8062-20802F21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3</cp:revision>
  <cp:lastPrinted>2017-07-05T22:36:00Z</cp:lastPrinted>
  <dcterms:created xsi:type="dcterms:W3CDTF">2017-08-21T15:43:00Z</dcterms:created>
  <dcterms:modified xsi:type="dcterms:W3CDTF">2017-08-21T15:50:00Z</dcterms:modified>
</cp:coreProperties>
</file>