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190" w:rsidRDefault="008146D5" w:rsidP="00882F04">
      <w:pPr>
        <w:pStyle w:val="NoSpacing"/>
        <w:rPr>
          <w:sz w:val="22"/>
        </w:rPr>
      </w:pPr>
      <w:r>
        <w:rPr>
          <w:sz w:val="22"/>
        </w:rPr>
        <w:t xml:space="preserve"> </w:t>
      </w:r>
    </w:p>
    <w:p w:rsidR="00882F04" w:rsidRPr="00F27C2F" w:rsidRDefault="00882F04" w:rsidP="00882F04">
      <w:pPr>
        <w:pStyle w:val="NoSpacing"/>
        <w:rPr>
          <w:sz w:val="22"/>
        </w:rPr>
      </w:pPr>
      <w:r w:rsidRPr="00F27C2F">
        <w:rPr>
          <w:sz w:val="22"/>
        </w:rPr>
        <w:t xml:space="preserve">Minutes of the </w:t>
      </w:r>
      <w:r w:rsidR="007A2687">
        <w:rPr>
          <w:sz w:val="22"/>
        </w:rPr>
        <w:t>June 28</w:t>
      </w:r>
      <w:r w:rsidR="00C454CA">
        <w:rPr>
          <w:sz w:val="22"/>
        </w:rPr>
        <w:t xml:space="preserve">, 2017 </w:t>
      </w:r>
      <w:r w:rsidRPr="00F27C2F">
        <w:rPr>
          <w:sz w:val="22"/>
        </w:rPr>
        <w:t>Administrative Review Hearing, held in the Weber County Planning Division Office, 2380 Washington Blvd., Conference Room, Ogden UT, commencing at 4:00 p.m.</w:t>
      </w:r>
    </w:p>
    <w:p w:rsidR="00882F04" w:rsidRPr="00F27C2F" w:rsidRDefault="00882F04" w:rsidP="00882F04">
      <w:pPr>
        <w:pStyle w:val="NoSpacing"/>
        <w:rPr>
          <w:sz w:val="22"/>
        </w:rPr>
      </w:pPr>
    </w:p>
    <w:p w:rsidR="00882F04" w:rsidRPr="00F27C2F" w:rsidRDefault="00882F04" w:rsidP="00882F04">
      <w:pPr>
        <w:tabs>
          <w:tab w:val="left" w:pos="1440"/>
          <w:tab w:val="left" w:pos="5040"/>
          <w:tab w:val="left" w:pos="6480"/>
        </w:tabs>
        <w:ind w:left="1440" w:hanging="1440"/>
        <w:rPr>
          <w:b/>
        </w:rPr>
      </w:pPr>
      <w:r w:rsidRPr="00F27C2F">
        <w:rPr>
          <w:b/>
        </w:rPr>
        <w:t>Staff Present:</w:t>
      </w:r>
      <w:r w:rsidRPr="00F27C2F">
        <w:rPr>
          <w:b/>
        </w:rPr>
        <w:tab/>
      </w:r>
      <w:r w:rsidR="007A2687">
        <w:rPr>
          <w:b/>
        </w:rPr>
        <w:t>Scott Mendoza</w:t>
      </w:r>
      <w:r w:rsidR="00C454CA">
        <w:rPr>
          <w:b/>
        </w:rPr>
        <w:t xml:space="preserve">, </w:t>
      </w:r>
      <w:r w:rsidR="007A2687">
        <w:rPr>
          <w:b/>
        </w:rPr>
        <w:t>Assistant Director</w:t>
      </w:r>
      <w:r w:rsidR="000517F1">
        <w:rPr>
          <w:b/>
        </w:rPr>
        <w:t>;</w:t>
      </w:r>
      <w:r w:rsidR="007A2687">
        <w:rPr>
          <w:b/>
        </w:rPr>
        <w:t xml:space="preserve"> Tamara Aydelotte, Planner I;</w:t>
      </w:r>
      <w:r w:rsidR="000517F1">
        <w:rPr>
          <w:b/>
        </w:rPr>
        <w:t xml:space="preserve"> </w:t>
      </w:r>
      <w:r w:rsidR="007A2687">
        <w:rPr>
          <w:b/>
        </w:rPr>
        <w:t>Felix Lleverino</w:t>
      </w:r>
      <w:r w:rsidR="00D57051">
        <w:rPr>
          <w:b/>
        </w:rPr>
        <w:t>, Planner I</w:t>
      </w:r>
      <w:r w:rsidR="007A2687">
        <w:rPr>
          <w:b/>
        </w:rPr>
        <w:t>I</w:t>
      </w:r>
      <w:r w:rsidR="00D57051">
        <w:rPr>
          <w:b/>
        </w:rPr>
        <w:t xml:space="preserve">; </w:t>
      </w:r>
      <w:r w:rsidRPr="00F27C2F">
        <w:rPr>
          <w:b/>
        </w:rPr>
        <w:t xml:space="preserve">Tiffany Bennett, Secretary </w:t>
      </w:r>
    </w:p>
    <w:p w:rsidR="00882F04" w:rsidRPr="00F27C2F" w:rsidRDefault="00882F04" w:rsidP="00882F04">
      <w:pPr>
        <w:tabs>
          <w:tab w:val="left" w:pos="1440"/>
          <w:tab w:val="left" w:pos="5040"/>
          <w:tab w:val="left" w:pos="6480"/>
        </w:tabs>
        <w:ind w:left="1440" w:hanging="1440"/>
        <w:rPr>
          <w:b/>
        </w:rPr>
      </w:pPr>
    </w:p>
    <w:p w:rsidR="00462073" w:rsidRDefault="00462073" w:rsidP="00882F04">
      <w:pPr>
        <w:tabs>
          <w:tab w:val="left" w:pos="1440"/>
          <w:tab w:val="left" w:pos="3780"/>
          <w:tab w:val="left" w:pos="6480"/>
        </w:tabs>
        <w:ind w:left="1440" w:hanging="1440"/>
        <w:rPr>
          <w:b/>
        </w:rPr>
      </w:pPr>
      <w:r w:rsidRPr="00F27C2F">
        <w:rPr>
          <w:b/>
        </w:rPr>
        <w:t xml:space="preserve">Attending:    </w:t>
      </w:r>
      <w:r>
        <w:rPr>
          <w:b/>
        </w:rPr>
        <w:tab/>
        <w:t>Item 1: Brent E. Hadley; Carol Hadley</w:t>
      </w:r>
    </w:p>
    <w:p w:rsidR="008146D5" w:rsidRDefault="00462073" w:rsidP="00882F04">
      <w:pPr>
        <w:tabs>
          <w:tab w:val="left" w:pos="1440"/>
          <w:tab w:val="left" w:pos="3780"/>
          <w:tab w:val="left" w:pos="6480"/>
        </w:tabs>
        <w:ind w:left="1440" w:hanging="1440"/>
        <w:rPr>
          <w:b/>
        </w:rPr>
      </w:pPr>
      <w:r>
        <w:rPr>
          <w:b/>
        </w:rPr>
        <w:tab/>
        <w:t xml:space="preserve">Item2: Richard Wood; Judith Wood; Jason </w:t>
      </w:r>
      <w:proofErr w:type="spellStart"/>
      <w:r>
        <w:rPr>
          <w:b/>
        </w:rPr>
        <w:t>Mutems</w:t>
      </w:r>
      <w:proofErr w:type="spellEnd"/>
      <w:r>
        <w:rPr>
          <w:b/>
        </w:rPr>
        <w:t xml:space="preserve">; Dan </w:t>
      </w:r>
      <w:proofErr w:type="spellStart"/>
      <w:r>
        <w:rPr>
          <w:b/>
        </w:rPr>
        <w:t>Pohly</w:t>
      </w:r>
      <w:proofErr w:type="spellEnd"/>
      <w:r w:rsidR="008146D5">
        <w:rPr>
          <w:b/>
        </w:rPr>
        <w:tab/>
      </w:r>
    </w:p>
    <w:p w:rsidR="000517F1" w:rsidRPr="00F27C2F" w:rsidRDefault="000517F1" w:rsidP="00882F04">
      <w:pPr>
        <w:tabs>
          <w:tab w:val="left" w:pos="1440"/>
          <w:tab w:val="left" w:pos="3780"/>
          <w:tab w:val="left" w:pos="6480"/>
        </w:tabs>
        <w:ind w:left="1440" w:hanging="1440"/>
        <w:rPr>
          <w:b/>
        </w:rPr>
      </w:pPr>
      <w:r>
        <w:rPr>
          <w:b/>
        </w:rPr>
        <w:tab/>
      </w:r>
    </w:p>
    <w:p w:rsidR="00882F04" w:rsidRPr="00F27C2F" w:rsidRDefault="00882F04" w:rsidP="00882F04">
      <w:pPr>
        <w:tabs>
          <w:tab w:val="left" w:pos="990"/>
          <w:tab w:val="left" w:pos="1440"/>
          <w:tab w:val="left" w:pos="3780"/>
          <w:tab w:val="left" w:pos="6480"/>
        </w:tabs>
        <w:ind w:left="1440" w:hanging="1440"/>
        <w:rPr>
          <w:b/>
        </w:rPr>
      </w:pPr>
      <w:r w:rsidRPr="00F27C2F">
        <w:rPr>
          <w:b/>
        </w:rPr>
        <w:tab/>
        <w:t xml:space="preserve"> </w:t>
      </w:r>
    </w:p>
    <w:p w:rsidR="00882F04" w:rsidRPr="00F27C2F" w:rsidRDefault="00882F04" w:rsidP="00882F04">
      <w:pPr>
        <w:spacing w:line="260" w:lineRule="exact"/>
        <w:rPr>
          <w:b/>
        </w:rPr>
      </w:pPr>
    </w:p>
    <w:p w:rsidR="00882F04" w:rsidRPr="00F27C2F" w:rsidRDefault="00882F04" w:rsidP="00882F04">
      <w:pPr>
        <w:rPr>
          <w:b/>
          <w:i/>
        </w:rPr>
      </w:pPr>
    </w:p>
    <w:p w:rsidR="007A2687" w:rsidRDefault="007A2687" w:rsidP="007A2687">
      <w:pPr>
        <w:pStyle w:val="ListParagraph"/>
        <w:numPr>
          <w:ilvl w:val="0"/>
          <w:numId w:val="3"/>
        </w:numPr>
        <w:rPr>
          <w:b/>
          <w:iCs/>
        </w:rPr>
      </w:pPr>
      <w:r>
        <w:rPr>
          <w:b/>
          <w:iCs/>
        </w:rPr>
        <w:t xml:space="preserve">Consideration and action on an administrative application, final approval of </w:t>
      </w:r>
      <w:proofErr w:type="spellStart"/>
      <w:r>
        <w:rPr>
          <w:b/>
          <w:iCs/>
        </w:rPr>
        <w:t>Combe</w:t>
      </w:r>
      <w:proofErr w:type="spellEnd"/>
      <w:r>
        <w:rPr>
          <w:b/>
          <w:iCs/>
        </w:rPr>
        <w:t xml:space="preserve"> Subdivision No. 3. Applicant; Brent and Carol Hadley.</w:t>
      </w:r>
    </w:p>
    <w:p w:rsidR="00D57051" w:rsidRPr="00D57051" w:rsidRDefault="00D57051" w:rsidP="00D57051">
      <w:pPr>
        <w:rPr>
          <w:b/>
          <w:iCs/>
        </w:rPr>
      </w:pPr>
    </w:p>
    <w:p w:rsidR="00D57051" w:rsidRPr="00D57051" w:rsidRDefault="007A2687" w:rsidP="00D57051">
      <w:pPr>
        <w:pStyle w:val="ListParagraph"/>
        <w:ind w:left="720"/>
        <w:jc w:val="both"/>
      </w:pPr>
      <w:r>
        <w:t>Scott Mendoza</w:t>
      </w:r>
      <w:r w:rsidR="00750AD6">
        <w:t xml:space="preserve">: </w:t>
      </w:r>
      <w:r w:rsidR="00D57051">
        <w:t>approved</w:t>
      </w:r>
      <w:r w:rsidR="00D57051" w:rsidRPr="00F27C2F">
        <w:t xml:space="preserve"> based on the conditions and findings outlined in the staff report.  </w:t>
      </w:r>
    </w:p>
    <w:p w:rsidR="00D57051" w:rsidRDefault="00D57051" w:rsidP="007A2687">
      <w:pPr>
        <w:rPr>
          <w:b/>
          <w:iCs/>
        </w:rPr>
      </w:pPr>
    </w:p>
    <w:p w:rsidR="007A2687" w:rsidRDefault="007A2687" w:rsidP="007A2687">
      <w:pPr>
        <w:pStyle w:val="ListParagraph"/>
        <w:numPr>
          <w:ilvl w:val="0"/>
          <w:numId w:val="3"/>
        </w:numPr>
        <w:rPr>
          <w:b/>
          <w:iCs/>
        </w:rPr>
      </w:pPr>
      <w:r>
        <w:rPr>
          <w:b/>
          <w:iCs/>
        </w:rPr>
        <w:t>Consideration and action on an alternative access request to use a private right-of-way as the primary access for two parcels considered to be legal Lots of Record. Applicant; Eric Householder.</w:t>
      </w:r>
    </w:p>
    <w:p w:rsidR="007A2687" w:rsidRDefault="007A2687" w:rsidP="007A2687">
      <w:pPr>
        <w:ind w:left="720"/>
        <w:rPr>
          <w:b/>
          <w:iCs/>
        </w:rPr>
      </w:pPr>
    </w:p>
    <w:p w:rsidR="002B67F5" w:rsidRDefault="007A2687" w:rsidP="007A2687">
      <w:pPr>
        <w:ind w:left="720"/>
        <w:rPr>
          <w:iCs/>
        </w:rPr>
      </w:pPr>
      <w:r>
        <w:rPr>
          <w:iCs/>
        </w:rPr>
        <w:t xml:space="preserve">Members of the public asked Planners Tamara Aydelotte and Scott Mendoza some questions about the proposal and how it might affect them and their property, concerning setbacks and Utility access. Scott </w:t>
      </w:r>
      <w:r w:rsidR="002B67F5">
        <w:rPr>
          <w:iCs/>
        </w:rPr>
        <w:t>Mendoza answered their questions.</w:t>
      </w:r>
    </w:p>
    <w:p w:rsidR="002B67F5" w:rsidRDefault="002B67F5" w:rsidP="007A2687">
      <w:pPr>
        <w:ind w:left="720"/>
        <w:rPr>
          <w:iCs/>
        </w:rPr>
      </w:pPr>
    </w:p>
    <w:p w:rsidR="007A2687" w:rsidRPr="007A2687" w:rsidRDefault="002B67F5" w:rsidP="007A2687">
      <w:pPr>
        <w:ind w:left="720"/>
        <w:rPr>
          <w:iCs/>
        </w:rPr>
      </w:pPr>
      <w:r>
        <w:rPr>
          <w:iCs/>
        </w:rPr>
        <w:t xml:space="preserve">Scott Mendoza: approved based on the conditions and findings outlined in the staff report. </w:t>
      </w:r>
    </w:p>
    <w:p w:rsidR="007A2687" w:rsidRPr="007A2687" w:rsidRDefault="007A2687" w:rsidP="007A2687">
      <w:pPr>
        <w:ind w:left="360"/>
        <w:rPr>
          <w:b/>
          <w:iCs/>
        </w:rPr>
      </w:pPr>
    </w:p>
    <w:p w:rsidR="00D57051" w:rsidRPr="00531383" w:rsidRDefault="00D57051" w:rsidP="00D57051">
      <w:pPr>
        <w:spacing w:line="260" w:lineRule="exact"/>
        <w:rPr>
          <w:b/>
          <w:i/>
        </w:rPr>
      </w:pPr>
    </w:p>
    <w:p w:rsidR="00D57051" w:rsidRPr="00EB17A9" w:rsidRDefault="00D57051" w:rsidP="00D57051">
      <w:pPr>
        <w:pStyle w:val="ListParagraph"/>
        <w:numPr>
          <w:ilvl w:val="0"/>
          <w:numId w:val="3"/>
        </w:numPr>
        <w:spacing w:line="260" w:lineRule="exact"/>
        <w:rPr>
          <w:b/>
          <w:i/>
        </w:rPr>
      </w:pPr>
      <w:r w:rsidRPr="00EB17A9">
        <w:rPr>
          <w:b/>
          <w:i/>
        </w:rPr>
        <w:t>Adjournment</w:t>
      </w:r>
    </w:p>
    <w:p w:rsidR="00F27C2F" w:rsidRPr="00F27C2F" w:rsidRDefault="00F27C2F" w:rsidP="00F27C2F">
      <w:pPr>
        <w:spacing w:line="260" w:lineRule="exact"/>
        <w:rPr>
          <w:b/>
          <w:i/>
        </w:rPr>
      </w:pPr>
    </w:p>
    <w:p w:rsidR="00750AD6" w:rsidRDefault="00750AD6" w:rsidP="00F27C2F">
      <w:pPr>
        <w:spacing w:line="260" w:lineRule="exact"/>
        <w:rPr>
          <w:b/>
          <w:i/>
        </w:rPr>
      </w:pPr>
    </w:p>
    <w:p w:rsidR="00750AD6" w:rsidRDefault="00750AD6" w:rsidP="00F27C2F">
      <w:pPr>
        <w:spacing w:line="260" w:lineRule="exact"/>
        <w:rPr>
          <w:b/>
          <w:i/>
        </w:rPr>
      </w:pPr>
    </w:p>
    <w:p w:rsidR="00945A34" w:rsidRDefault="00945A34" w:rsidP="00F27C2F">
      <w:pPr>
        <w:spacing w:line="260" w:lineRule="exact"/>
        <w:rPr>
          <w:b/>
          <w:i/>
        </w:rPr>
      </w:pPr>
    </w:p>
    <w:p w:rsidR="00462073" w:rsidRDefault="00462073" w:rsidP="00F27C2F">
      <w:pPr>
        <w:spacing w:line="260" w:lineRule="exact"/>
        <w:rPr>
          <w:b/>
          <w:i/>
        </w:rPr>
      </w:pPr>
    </w:p>
    <w:p w:rsidR="00750AD6" w:rsidRDefault="00750AD6"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Pr="00F27C2F" w:rsidRDefault="00C22098" w:rsidP="00F27C2F">
      <w:pPr>
        <w:spacing w:line="260" w:lineRule="exact"/>
        <w:rPr>
          <w:b/>
          <w:i/>
        </w:rPr>
      </w:pPr>
    </w:p>
    <w:p w:rsidR="00F27C2F" w:rsidRPr="00F27C2F" w:rsidRDefault="00DF1627" w:rsidP="00F27C2F">
      <w:pPr>
        <w:spacing w:line="260" w:lineRule="exact"/>
        <w:rPr>
          <w:b/>
          <w:i/>
        </w:rPr>
      </w:pPr>
      <w:r w:rsidRPr="00DF1627">
        <w:rPr>
          <w:noProof/>
        </w:rPr>
        <w:pict>
          <v:group id="Group 6" o:spid="_x0000_s1036" style="position:absolute;margin-left:55.3pt;margin-top:629pt;width:498.75pt;height:134.45pt;z-index:-251654144;mso-position-horizontal-relative:page;mso-position-vertical-relative:page" coordorigin="998,12487" coordsize="10011,2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7" type="#_x0000_t75" style="position:absolute;left:998;top:13402;width:1133;height:2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0ThzBAAAA2gAAAA8AAABkcnMvZG93bnJldi54bWxEj0FrwkAUhO9C/8PyCt7MpkJFUlcpKUIP&#10;QjHq/ZF9ZtNm34bdNcZ/3xUEj8PMfMOsNqPtxEA+tI4VvGU5COLa6ZYbBcfDdrYEESKyxs4xKbhR&#10;gM36ZbLCQrsr72moYiMShEOBCkyMfSFlqA1ZDJnriZN3dt5iTNI3Unu8Jrjt5DzPF9Jiy2nBYE+l&#10;ofqvulgFsWx2JlT+Z/u+C/XZll+DO/0qNX0dPz9ARBrjM/xof2sFC7hfSTdAr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0ThzBAAAA2gAAAA8AAAAAAAAAAAAAAAAAnwIA&#10;AGRycy9kb3ducmV2LnhtbFBLBQYAAAAABAAEAPcAAACNAwAAAAA=&#10;">
              <v:imagedata r:id="rId8" o:title=""/>
            </v:shape>
            <v:group id="Group 13" o:spid="_x0000_s1038" style="position:absolute;left:1030;top:12507;width:9923;height:2" coordorigin="1030,12507" coordsize="9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4" o:spid="_x0000_s1039" style="position:absolute;left:1030;top:12507;width:9923;height:2;visibility:visible;mso-wrap-style:square;v-text-anchor:top" coordsize="9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MFcAA&#10;AADaAAAADwAAAGRycy9kb3ducmV2LnhtbERPTWvCQBC9F/wPywje6iYWpERXETGQighVweuQHZNg&#10;djbNbpP033cDhZ6Gx/uc9XYwteiodZVlBfE8AkGcW11xoeB2TV/fQTiPrLG2TAp+yMF2M3lZY6Jt&#10;z5/UXXwhQgi7BBWU3jeJlC4vyaCb24Y4cA/bGvQBtoXULfYh3NRyEUVLabDi0FBiQ/uS8ufl2yjI&#10;Drcqt6dz/PXxdsf74pieY0qVmk2H3QqEp8H/i//cmQ7zYXxlvH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KMFcAAAADaAAAADwAAAAAAAAAAAAAAAACYAgAAZHJzL2Rvd25y&#10;ZXYueG1sUEsFBgAAAAAEAAQA9QAAAIUDAAAAAA==&#10;" path="m,l9922,e" filled="f" strokecolor="#87acd4" strokeweight=".42233mm">
                <v:path arrowok="t" o:connecttype="custom" o:connectlocs="0,0;9922,0" o:connectangles="0,0"/>
              </v:shape>
            </v:group>
            <v:group id="Group 11" o:spid="_x0000_s1040" style="position:absolute;left:1051;top:12499;width:2;height:2622" coordorigin="1051,12499" coordsize="2,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41" style="position:absolute;left:1051;top:12499;width:2;height:2622;visibility:visible;mso-wrap-style:square;v-text-anchor:top" coordsize="2,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VHcMA&#10;AADbAAAADwAAAGRycy9kb3ducmV2LnhtbESPQWsCMRCF7wX/Qxiht5q11CKrUVQQPBW0gngbNuPu&#10;6mayJKmm/fWdQ6G3Gd6b976ZL7Pr1J1CbD0bGI8KUMSVty3XBo6f25cpqJiQLXaeycA3RVguBk9z&#10;LK1/8J7uh1QrCeFYooEmpb7UOlYNOYwj3xOLdvHBYZI11NoGfEi46/RrUbxrhy1LQ4M9bRqqbocv&#10;ZyDn01u4nD9ovC66uLrmnzihqzHPw7yagUqU07/573pnBV/o5Rc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QVHcMAAADbAAAADwAAAAAAAAAAAAAAAACYAgAAZHJzL2Rv&#10;d25yZXYueG1sUEsFBgAAAAAEAAQA9QAAAIgDAAAAAA==&#10;" path="m,2622l,e" filled="f" strokecolor="#8cacd8" strokeweight=".42233mm">
                <v:path arrowok="t" o:connecttype="custom" o:connectlocs="0,15121;0,12499" o:connectangles="0,0"/>
              </v:shape>
            </v:group>
            <v:group id="Group 9" o:spid="_x0000_s1042" style="position:absolute;left:1058;top:15128;width:9928;height:2" coordorigin="1058,15128" coordsize="99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43" style="position:absolute;left:1058;top:15128;width:9928;height:2;visibility:visible;mso-wrap-style:square;v-text-anchor:top" coordsize="99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fDsIA&#10;AADbAAAADwAAAGRycy9kb3ducmV2LnhtbERPTWvCQBC9F/wPywi9NRtTajV1FZGmVC9itD0P2WkS&#10;zM6G7Dam/94VhN7m8T5nsRpMI3rqXG1ZwSSKQRAXVtdcKjgds6cZCOeRNTaWScEfOVgtRw8LTLW9&#10;8IH63JcihLBLUUHlfZtK6YqKDLrItsSB+7GdQR9gV0rd4SWEm0YmcTyVBmsODRW2tKmoOOe/RsE+&#10;223Pk4/XXfE+1980/+qfX+ReqcfxsH4D4Wnw/+K7+1OH+QncfgkH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x8OwgAAANsAAAAPAAAAAAAAAAAAAAAAAJgCAABkcnMvZG93&#10;bnJldi54bWxQSwUGAAAAAAQABAD1AAAAhwMAAAAA&#10;" path="m,l9927,e" filled="f" strokecolor="#93acc8" strokeweight=".84467mm">
                <v:path arrowok="t" o:connecttype="custom" o:connectlocs="0,0;9927,0" o:connectangles="0,0"/>
              </v:shape>
            </v:group>
            <v:group id="Group 7" o:spid="_x0000_s1044" style="position:absolute;left:10959;top:12538;width:2;height:2622" coordorigin="10959,12538" coordsize="2,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45" style="position:absolute;left:10959;top:12538;width:2;height:2622;visibility:visible;mso-wrap-style:square;v-text-anchor:top" coordsize="2,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YacIA&#10;AADbAAAADwAAAGRycy9kb3ducmV2LnhtbESPT4vCMBDF78J+hzAL3myqrLJUo8iywh68+Af2OjZj&#10;WmwmJYm1fnsjCN5meO/95s1i1dtGdORD7VjBOMtBEJdO12wUHA+b0TeIEJE1No5JwZ0CrJYfgwUW&#10;2t14R90+GpEgHApUUMXYFlKGsiKLIXMtcdLOzluMafVGao+3BLeNnOT5TFqsOV2osKWfisrL/moT&#10;5bfUdXPf7vLpyXcX063/J1Oj1PCzX89BROrj2/xK/+lU/wuev6QB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6thpwgAAANsAAAAPAAAAAAAAAAAAAAAAAJgCAABkcnMvZG93&#10;bnJldi54bWxQSwUGAAAAAAQABAD1AAAAhwMAAAAA&#10;" path="m,2621l,e" filled="f" strokecolor="#8ca0c3" strokeweight=".59128mm">
                <v:path arrowok="t" o:connecttype="custom" o:connectlocs="0,15159;0,12538" o:connectangles="0,0"/>
              </v:shape>
            </v:group>
            <w10:wrap anchorx="page" anchory="page"/>
          </v:group>
        </w:pict>
      </w:r>
    </w:p>
    <w:p w:rsidR="00F27C2F" w:rsidRPr="00F27C2F" w:rsidRDefault="00F27C2F" w:rsidP="00F27C2F">
      <w:pPr>
        <w:spacing w:line="245" w:lineRule="auto"/>
        <w:ind w:left="772" w:right="361" w:hanging="585"/>
        <w:rPr>
          <w:rFonts w:eastAsia="Times New Roman" w:cs="Times New Roman"/>
        </w:rPr>
      </w:pPr>
      <w:r w:rsidRPr="00F27C2F">
        <w:rPr>
          <w:i/>
          <w:color w:val="161616"/>
        </w:rPr>
        <w:t>The</w:t>
      </w:r>
      <w:r w:rsidRPr="00F27C2F">
        <w:rPr>
          <w:i/>
          <w:color w:val="161616"/>
          <w:spacing w:val="-16"/>
        </w:rPr>
        <w:t xml:space="preserve"> </w:t>
      </w:r>
      <w:r w:rsidRPr="00F27C2F">
        <w:rPr>
          <w:i/>
          <w:color w:val="161616"/>
        </w:rPr>
        <w:t>meeting</w:t>
      </w:r>
      <w:r w:rsidRPr="00F27C2F">
        <w:rPr>
          <w:i/>
          <w:color w:val="161616"/>
          <w:spacing w:val="19"/>
        </w:rPr>
        <w:t xml:space="preserve"> </w:t>
      </w:r>
      <w:r w:rsidRPr="00F27C2F">
        <w:rPr>
          <w:i/>
          <w:color w:val="161616"/>
        </w:rPr>
        <w:t>will</w:t>
      </w:r>
      <w:r w:rsidRPr="00F27C2F">
        <w:rPr>
          <w:i/>
          <w:color w:val="161616"/>
          <w:spacing w:val="2"/>
        </w:rPr>
        <w:t xml:space="preserve"> </w:t>
      </w:r>
      <w:r w:rsidRPr="00F27C2F">
        <w:rPr>
          <w:i/>
          <w:color w:val="161616"/>
        </w:rPr>
        <w:t>be</w:t>
      </w:r>
      <w:r w:rsidRPr="00F27C2F">
        <w:rPr>
          <w:i/>
          <w:color w:val="161616"/>
          <w:spacing w:val="-8"/>
        </w:rPr>
        <w:t xml:space="preserve"> </w:t>
      </w:r>
      <w:r w:rsidRPr="00F27C2F">
        <w:rPr>
          <w:i/>
          <w:color w:val="161616"/>
        </w:rPr>
        <w:t>held</w:t>
      </w:r>
      <w:r w:rsidRPr="00F27C2F">
        <w:rPr>
          <w:i/>
          <w:color w:val="161616"/>
          <w:spacing w:val="15"/>
        </w:rPr>
        <w:t xml:space="preserve"> </w:t>
      </w:r>
      <w:r w:rsidRPr="00F27C2F">
        <w:rPr>
          <w:i/>
          <w:color w:val="161616"/>
        </w:rPr>
        <w:t>in</w:t>
      </w:r>
      <w:r w:rsidRPr="00F27C2F">
        <w:rPr>
          <w:i/>
          <w:color w:val="161616"/>
          <w:spacing w:val="-6"/>
        </w:rPr>
        <w:t xml:space="preserve"> </w:t>
      </w:r>
      <w:r w:rsidRPr="00F27C2F">
        <w:rPr>
          <w:i/>
          <w:color w:val="161616"/>
        </w:rPr>
        <w:t>the</w:t>
      </w:r>
      <w:r w:rsidRPr="00F27C2F">
        <w:rPr>
          <w:i/>
          <w:color w:val="161616"/>
          <w:spacing w:val="5"/>
        </w:rPr>
        <w:t xml:space="preserve"> </w:t>
      </w:r>
      <w:r w:rsidRPr="00F27C2F">
        <w:rPr>
          <w:i/>
          <w:color w:val="161616"/>
        </w:rPr>
        <w:t>Weber</w:t>
      </w:r>
      <w:r w:rsidRPr="00F27C2F">
        <w:rPr>
          <w:i/>
          <w:color w:val="161616"/>
          <w:spacing w:val="-15"/>
        </w:rPr>
        <w:t xml:space="preserve"> </w:t>
      </w:r>
      <w:r w:rsidRPr="00F27C2F">
        <w:rPr>
          <w:i/>
          <w:color w:val="161616"/>
        </w:rPr>
        <w:t>County</w:t>
      </w:r>
      <w:r w:rsidRPr="00F27C2F">
        <w:rPr>
          <w:i/>
          <w:color w:val="161616"/>
          <w:spacing w:val="-11"/>
        </w:rPr>
        <w:t xml:space="preserve"> </w:t>
      </w:r>
      <w:r w:rsidRPr="00F27C2F">
        <w:rPr>
          <w:i/>
          <w:color w:val="161616"/>
        </w:rPr>
        <w:t>Planning</w:t>
      </w:r>
      <w:r w:rsidRPr="00F27C2F">
        <w:rPr>
          <w:i/>
          <w:color w:val="161616"/>
          <w:spacing w:val="23"/>
        </w:rPr>
        <w:t xml:space="preserve"> </w:t>
      </w:r>
      <w:r w:rsidRPr="00F27C2F">
        <w:rPr>
          <w:i/>
          <w:color w:val="161616"/>
        </w:rPr>
        <w:t>Division</w:t>
      </w:r>
      <w:r w:rsidRPr="00F27C2F">
        <w:rPr>
          <w:i/>
          <w:color w:val="161616"/>
          <w:spacing w:val="25"/>
        </w:rPr>
        <w:t xml:space="preserve"> </w:t>
      </w:r>
      <w:r w:rsidRPr="00F27C2F">
        <w:rPr>
          <w:i/>
          <w:color w:val="161616"/>
        </w:rPr>
        <w:t>Conference</w:t>
      </w:r>
      <w:r w:rsidRPr="00F27C2F">
        <w:rPr>
          <w:i/>
          <w:color w:val="161616"/>
          <w:spacing w:val="-3"/>
        </w:rPr>
        <w:t xml:space="preserve"> </w:t>
      </w:r>
      <w:r w:rsidRPr="00F27C2F">
        <w:rPr>
          <w:i/>
          <w:color w:val="161616"/>
        </w:rPr>
        <w:t>Room,</w:t>
      </w:r>
      <w:r w:rsidRPr="00F27C2F">
        <w:rPr>
          <w:i/>
          <w:color w:val="161616"/>
          <w:spacing w:val="-6"/>
        </w:rPr>
        <w:t xml:space="preserve"> </w:t>
      </w:r>
      <w:r w:rsidRPr="00F27C2F">
        <w:rPr>
          <w:i/>
          <w:color w:val="161616"/>
        </w:rPr>
        <w:t>Suite</w:t>
      </w:r>
      <w:r w:rsidRPr="00F27C2F">
        <w:rPr>
          <w:i/>
          <w:color w:val="161616"/>
          <w:spacing w:val="-3"/>
        </w:rPr>
        <w:t xml:space="preserve"> </w:t>
      </w:r>
      <w:r w:rsidRPr="00F27C2F">
        <w:rPr>
          <w:i/>
          <w:color w:val="161616"/>
        </w:rPr>
        <w:t>240,</w:t>
      </w:r>
      <w:r w:rsidRPr="00F27C2F">
        <w:rPr>
          <w:i/>
          <w:color w:val="161616"/>
          <w:spacing w:val="22"/>
        </w:rPr>
        <w:t xml:space="preserve"> </w:t>
      </w:r>
      <w:r w:rsidRPr="00F27C2F">
        <w:rPr>
          <w:i/>
          <w:color w:val="161616"/>
        </w:rPr>
        <w:t>in</w:t>
      </w:r>
      <w:r w:rsidRPr="00F27C2F">
        <w:rPr>
          <w:i/>
          <w:color w:val="161616"/>
          <w:spacing w:val="-2"/>
        </w:rPr>
        <w:t xml:space="preserve"> </w:t>
      </w:r>
      <w:r w:rsidRPr="00F27C2F">
        <w:rPr>
          <w:i/>
          <w:color w:val="161616"/>
        </w:rPr>
        <w:t>the</w:t>
      </w:r>
      <w:r w:rsidRPr="00F27C2F">
        <w:rPr>
          <w:i/>
          <w:color w:val="161616"/>
          <w:w w:val="105"/>
        </w:rPr>
        <w:t xml:space="preserve"> </w:t>
      </w:r>
      <w:r w:rsidRPr="00F27C2F">
        <w:rPr>
          <w:i/>
          <w:color w:val="161616"/>
        </w:rPr>
        <w:t>Weber</w:t>
      </w:r>
      <w:r w:rsidRPr="00F27C2F">
        <w:rPr>
          <w:i/>
          <w:color w:val="161616"/>
          <w:spacing w:val="-16"/>
        </w:rPr>
        <w:t xml:space="preserve"> </w:t>
      </w:r>
      <w:r w:rsidRPr="00F27C2F">
        <w:rPr>
          <w:i/>
          <w:color w:val="161616"/>
        </w:rPr>
        <w:t>Center,</w:t>
      </w:r>
      <w:r w:rsidRPr="00F27C2F">
        <w:rPr>
          <w:i/>
          <w:color w:val="161616"/>
          <w:spacing w:val="-26"/>
        </w:rPr>
        <w:t xml:space="preserve"> </w:t>
      </w:r>
      <w:r w:rsidRPr="00F27C2F">
        <w:rPr>
          <w:i/>
          <w:color w:val="161616"/>
        </w:rPr>
        <w:t>2nd</w:t>
      </w:r>
      <w:r w:rsidRPr="00F27C2F">
        <w:rPr>
          <w:i/>
          <w:color w:val="161616"/>
          <w:spacing w:val="8"/>
        </w:rPr>
        <w:t xml:space="preserve"> </w:t>
      </w:r>
      <w:r w:rsidRPr="00F27C2F">
        <w:rPr>
          <w:i/>
          <w:color w:val="161616"/>
        </w:rPr>
        <w:t>Floor,</w:t>
      </w:r>
      <w:r w:rsidRPr="00F27C2F">
        <w:rPr>
          <w:i/>
          <w:color w:val="161616"/>
          <w:spacing w:val="-4"/>
        </w:rPr>
        <w:t xml:space="preserve"> </w:t>
      </w:r>
      <w:proofErr w:type="gramStart"/>
      <w:r w:rsidRPr="00F27C2F">
        <w:rPr>
          <w:i/>
          <w:color w:val="161616"/>
        </w:rPr>
        <w:t>2380</w:t>
      </w:r>
      <w:proofErr w:type="gramEnd"/>
      <w:r w:rsidRPr="00F27C2F">
        <w:rPr>
          <w:i/>
          <w:color w:val="161616"/>
          <w:spacing w:val="9"/>
        </w:rPr>
        <w:t xml:space="preserve"> </w:t>
      </w:r>
      <w:r w:rsidRPr="00F27C2F">
        <w:rPr>
          <w:i/>
          <w:color w:val="161616"/>
        </w:rPr>
        <w:t>Washington</w:t>
      </w:r>
      <w:r w:rsidRPr="00F27C2F">
        <w:rPr>
          <w:i/>
          <w:color w:val="161616"/>
          <w:spacing w:val="-15"/>
        </w:rPr>
        <w:t xml:space="preserve"> </w:t>
      </w:r>
      <w:r w:rsidRPr="00F27C2F">
        <w:rPr>
          <w:i/>
          <w:color w:val="161616"/>
          <w:spacing w:val="-3"/>
        </w:rPr>
        <w:t>Blvd.</w:t>
      </w:r>
      <w:r w:rsidRPr="00F27C2F">
        <w:rPr>
          <w:i/>
          <w:color w:val="161616"/>
          <w:spacing w:val="-2"/>
        </w:rPr>
        <w:t>,</w:t>
      </w:r>
      <w:r w:rsidRPr="00F27C2F">
        <w:rPr>
          <w:i/>
          <w:color w:val="161616"/>
          <w:spacing w:val="-13"/>
        </w:rPr>
        <w:t xml:space="preserve"> </w:t>
      </w:r>
      <w:r w:rsidRPr="00F27C2F">
        <w:rPr>
          <w:i/>
          <w:color w:val="161616"/>
        </w:rPr>
        <w:t>Ogden,</w:t>
      </w:r>
      <w:r w:rsidRPr="00F27C2F">
        <w:rPr>
          <w:i/>
          <w:color w:val="161616"/>
          <w:spacing w:val="-1"/>
        </w:rPr>
        <w:t xml:space="preserve"> </w:t>
      </w:r>
      <w:r w:rsidRPr="00F27C2F">
        <w:rPr>
          <w:i/>
          <w:color w:val="161616"/>
        </w:rPr>
        <w:t>Utah</w:t>
      </w:r>
      <w:r w:rsidRPr="00F27C2F">
        <w:rPr>
          <w:i/>
          <w:color w:val="161616"/>
          <w:spacing w:val="-9"/>
        </w:rPr>
        <w:t xml:space="preserve"> </w:t>
      </w:r>
      <w:r w:rsidRPr="00F27C2F">
        <w:rPr>
          <w:i/>
          <w:color w:val="161616"/>
        </w:rPr>
        <w:t>unless</w:t>
      </w:r>
      <w:r w:rsidRPr="00F27C2F">
        <w:rPr>
          <w:i/>
          <w:color w:val="161616"/>
          <w:spacing w:val="-3"/>
        </w:rPr>
        <w:t xml:space="preserve"> </w:t>
      </w:r>
      <w:r w:rsidRPr="00F27C2F">
        <w:rPr>
          <w:i/>
          <w:color w:val="161616"/>
        </w:rPr>
        <w:t>otherwise</w:t>
      </w:r>
      <w:r w:rsidRPr="00F27C2F">
        <w:rPr>
          <w:i/>
          <w:color w:val="161616"/>
          <w:spacing w:val="-1"/>
        </w:rPr>
        <w:t xml:space="preserve"> </w:t>
      </w:r>
      <w:r w:rsidRPr="00F27C2F">
        <w:rPr>
          <w:i/>
          <w:color w:val="161616"/>
        </w:rPr>
        <w:t>posted</w:t>
      </w:r>
    </w:p>
    <w:p w:rsidR="00F27C2F" w:rsidRPr="00F27C2F" w:rsidRDefault="00F27C2F" w:rsidP="00F27C2F">
      <w:pPr>
        <w:spacing w:before="20" w:line="240" w:lineRule="exact"/>
      </w:pPr>
    </w:p>
    <w:p w:rsidR="00F27C2F" w:rsidRPr="00F27C2F" w:rsidRDefault="00F27C2F" w:rsidP="00F27C2F">
      <w:pPr>
        <w:ind w:left="3288"/>
        <w:rPr>
          <w:rFonts w:eastAsia="Times New Roman" w:cs="Times New Roman"/>
        </w:rPr>
      </w:pPr>
      <w:r w:rsidRPr="00F27C2F">
        <w:rPr>
          <w:noProof/>
        </w:rPr>
        <w:drawing>
          <wp:anchor distT="0" distB="0" distL="114300" distR="114300" simplePos="0" relativeHeight="251660288" behindDoc="1" locked="0" layoutInCell="1" allowOverlap="1">
            <wp:simplePos x="0" y="0"/>
            <wp:positionH relativeFrom="page">
              <wp:posOffset>5254625</wp:posOffset>
            </wp:positionH>
            <wp:positionV relativeFrom="paragraph">
              <wp:posOffset>0</wp:posOffset>
            </wp:positionV>
            <wp:extent cx="1134110" cy="402590"/>
            <wp:effectExtent l="0" t="0" r="889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4110" cy="402590"/>
                    </a:xfrm>
                    <a:prstGeom prst="rect">
                      <a:avLst/>
                    </a:prstGeom>
                    <a:noFill/>
                    <a:ln>
                      <a:noFill/>
                    </a:ln>
                  </pic:spPr>
                </pic:pic>
              </a:graphicData>
            </a:graphic>
          </wp:anchor>
        </w:drawing>
      </w:r>
      <w:r w:rsidRPr="00F27C2F">
        <w:rPr>
          <w:noProof/>
        </w:rPr>
        <w:drawing>
          <wp:inline distT="0" distB="0" distL="0" distR="0">
            <wp:extent cx="1709420" cy="278130"/>
            <wp:effectExtent l="0" t="0" r="508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9420" cy="278130"/>
                    </a:xfrm>
                    <a:prstGeom prst="rect">
                      <a:avLst/>
                    </a:prstGeom>
                    <a:noFill/>
                    <a:ln>
                      <a:noFill/>
                    </a:ln>
                  </pic:spPr>
                </pic:pic>
              </a:graphicData>
            </a:graphic>
          </wp:inline>
        </w:drawing>
      </w:r>
    </w:p>
    <w:p w:rsidR="00F27C2F" w:rsidRPr="00F27C2F" w:rsidRDefault="00F27C2F" w:rsidP="00F27C2F">
      <w:pPr>
        <w:spacing w:line="234" w:lineRule="exact"/>
        <w:ind w:left="1189" w:hanging="891"/>
        <w:rPr>
          <w:rFonts w:eastAsia="Times New Roman" w:cs="Times New Roman"/>
        </w:rPr>
      </w:pPr>
      <w:r w:rsidRPr="00F27C2F">
        <w:rPr>
          <w:i/>
          <w:color w:val="161616"/>
          <w:w w:val="105"/>
        </w:rPr>
        <w:t>In</w:t>
      </w:r>
      <w:r w:rsidRPr="00F27C2F">
        <w:rPr>
          <w:i/>
          <w:color w:val="161616"/>
          <w:spacing w:val="-9"/>
          <w:w w:val="105"/>
        </w:rPr>
        <w:t xml:space="preserve"> </w:t>
      </w:r>
      <w:r w:rsidRPr="00F27C2F">
        <w:rPr>
          <w:i/>
          <w:color w:val="161616"/>
          <w:w w:val="105"/>
        </w:rPr>
        <w:t>compliance</w:t>
      </w:r>
      <w:r w:rsidRPr="00F27C2F">
        <w:rPr>
          <w:i/>
          <w:color w:val="161616"/>
          <w:spacing w:val="17"/>
          <w:w w:val="105"/>
        </w:rPr>
        <w:t xml:space="preserve"> </w:t>
      </w:r>
      <w:r w:rsidRPr="00F27C2F">
        <w:rPr>
          <w:i/>
          <w:color w:val="161616"/>
          <w:w w:val="105"/>
        </w:rPr>
        <w:t>with</w:t>
      </w:r>
      <w:r w:rsidRPr="00F27C2F">
        <w:rPr>
          <w:i/>
          <w:color w:val="161616"/>
          <w:spacing w:val="-5"/>
          <w:w w:val="105"/>
        </w:rPr>
        <w:t xml:space="preserve"> </w:t>
      </w:r>
      <w:r w:rsidRPr="00F27C2F">
        <w:rPr>
          <w:i/>
          <w:color w:val="161616"/>
          <w:w w:val="105"/>
        </w:rPr>
        <w:t>the</w:t>
      </w:r>
      <w:r w:rsidRPr="00F27C2F">
        <w:rPr>
          <w:i/>
          <w:color w:val="161616"/>
          <w:spacing w:val="-30"/>
          <w:w w:val="105"/>
        </w:rPr>
        <w:t xml:space="preserve"> </w:t>
      </w:r>
      <w:r w:rsidRPr="00F27C2F">
        <w:rPr>
          <w:i/>
          <w:color w:val="161616"/>
          <w:w w:val="105"/>
        </w:rPr>
        <w:t>American</w:t>
      </w:r>
      <w:r w:rsidRPr="00F27C2F">
        <w:rPr>
          <w:i/>
          <w:color w:val="161616"/>
          <w:spacing w:val="7"/>
          <w:w w:val="105"/>
        </w:rPr>
        <w:t xml:space="preserve"> </w:t>
      </w:r>
      <w:r w:rsidRPr="00F27C2F">
        <w:rPr>
          <w:i/>
          <w:color w:val="161616"/>
          <w:w w:val="105"/>
        </w:rPr>
        <w:t>with</w:t>
      </w:r>
      <w:r w:rsidRPr="00F27C2F">
        <w:rPr>
          <w:i/>
          <w:color w:val="161616"/>
          <w:spacing w:val="-16"/>
          <w:w w:val="105"/>
        </w:rPr>
        <w:t xml:space="preserve"> </w:t>
      </w:r>
      <w:r w:rsidRPr="00F27C2F">
        <w:rPr>
          <w:i/>
          <w:color w:val="161616"/>
          <w:w w:val="105"/>
        </w:rPr>
        <w:t>Disabilities</w:t>
      </w:r>
      <w:r w:rsidRPr="00F27C2F">
        <w:rPr>
          <w:i/>
          <w:color w:val="161616"/>
          <w:spacing w:val="-7"/>
          <w:w w:val="105"/>
        </w:rPr>
        <w:t xml:space="preserve"> </w:t>
      </w:r>
      <w:r w:rsidRPr="00F27C2F">
        <w:rPr>
          <w:i/>
          <w:color w:val="161616"/>
          <w:w w:val="105"/>
        </w:rPr>
        <w:t>Act,</w:t>
      </w:r>
      <w:r w:rsidRPr="00F27C2F">
        <w:rPr>
          <w:i/>
          <w:color w:val="161616"/>
          <w:spacing w:val="-16"/>
          <w:w w:val="105"/>
        </w:rPr>
        <w:t xml:space="preserve"> </w:t>
      </w:r>
      <w:r w:rsidRPr="00F27C2F">
        <w:rPr>
          <w:i/>
          <w:color w:val="161616"/>
          <w:w w:val="105"/>
        </w:rPr>
        <w:t>persons</w:t>
      </w:r>
      <w:r w:rsidRPr="00F27C2F">
        <w:rPr>
          <w:i/>
          <w:color w:val="161616"/>
          <w:spacing w:val="5"/>
          <w:w w:val="105"/>
        </w:rPr>
        <w:t xml:space="preserve"> </w:t>
      </w:r>
      <w:r w:rsidRPr="00F27C2F">
        <w:rPr>
          <w:i/>
          <w:color w:val="161616"/>
          <w:w w:val="105"/>
        </w:rPr>
        <w:t>needing</w:t>
      </w:r>
      <w:r w:rsidRPr="00F27C2F">
        <w:rPr>
          <w:i/>
          <w:color w:val="161616"/>
          <w:spacing w:val="-1"/>
          <w:w w:val="105"/>
        </w:rPr>
        <w:t xml:space="preserve"> </w:t>
      </w:r>
      <w:r w:rsidRPr="00F27C2F">
        <w:rPr>
          <w:i/>
          <w:color w:val="161616"/>
          <w:w w:val="105"/>
        </w:rPr>
        <w:t>auxiliary</w:t>
      </w:r>
      <w:r w:rsidRPr="00F27C2F">
        <w:rPr>
          <w:i/>
          <w:color w:val="161616"/>
          <w:spacing w:val="-12"/>
          <w:w w:val="105"/>
        </w:rPr>
        <w:t xml:space="preserve"> </w:t>
      </w:r>
      <w:r w:rsidRPr="00F27C2F">
        <w:rPr>
          <w:i/>
          <w:color w:val="161616"/>
          <w:w w:val="105"/>
        </w:rPr>
        <w:t>services</w:t>
      </w:r>
      <w:r w:rsidRPr="00F27C2F">
        <w:rPr>
          <w:i/>
          <w:color w:val="161616"/>
          <w:spacing w:val="-32"/>
          <w:w w:val="105"/>
        </w:rPr>
        <w:t xml:space="preserve"> </w:t>
      </w:r>
      <w:r w:rsidRPr="00F27C2F">
        <w:rPr>
          <w:i/>
          <w:color w:val="161616"/>
          <w:w w:val="105"/>
        </w:rPr>
        <w:t>for</w:t>
      </w:r>
      <w:r w:rsidRPr="00F27C2F">
        <w:rPr>
          <w:i/>
          <w:color w:val="161616"/>
          <w:spacing w:val="8"/>
          <w:w w:val="105"/>
        </w:rPr>
        <w:t xml:space="preserve"> </w:t>
      </w:r>
      <w:r w:rsidRPr="00F27C2F">
        <w:rPr>
          <w:i/>
          <w:color w:val="161616"/>
          <w:w w:val="105"/>
        </w:rPr>
        <w:t>these</w:t>
      </w:r>
      <w:r w:rsidRPr="00F27C2F">
        <w:rPr>
          <w:i/>
          <w:color w:val="161616"/>
          <w:spacing w:val="22"/>
          <w:w w:val="107"/>
        </w:rPr>
        <w:t xml:space="preserve"> </w:t>
      </w:r>
      <w:r w:rsidRPr="00F27C2F">
        <w:rPr>
          <w:i/>
          <w:color w:val="161616"/>
          <w:w w:val="105"/>
        </w:rPr>
        <w:t>meetings</w:t>
      </w:r>
      <w:r w:rsidRPr="00F27C2F">
        <w:rPr>
          <w:i/>
          <w:color w:val="161616"/>
          <w:spacing w:val="-17"/>
          <w:w w:val="105"/>
        </w:rPr>
        <w:t xml:space="preserve"> </w:t>
      </w:r>
      <w:r w:rsidRPr="00F27C2F">
        <w:rPr>
          <w:i/>
          <w:color w:val="161616"/>
          <w:w w:val="105"/>
        </w:rPr>
        <w:t>should call</w:t>
      </w:r>
      <w:r w:rsidRPr="00F27C2F">
        <w:rPr>
          <w:i/>
          <w:color w:val="161616"/>
          <w:spacing w:val="-12"/>
          <w:w w:val="105"/>
        </w:rPr>
        <w:t xml:space="preserve"> </w:t>
      </w:r>
      <w:r w:rsidRPr="00F27C2F">
        <w:rPr>
          <w:i/>
          <w:color w:val="161616"/>
          <w:w w:val="105"/>
        </w:rPr>
        <w:t>the</w:t>
      </w:r>
      <w:r w:rsidRPr="00F27C2F">
        <w:rPr>
          <w:i/>
          <w:color w:val="161616"/>
          <w:spacing w:val="-10"/>
          <w:w w:val="105"/>
        </w:rPr>
        <w:t xml:space="preserve"> </w:t>
      </w:r>
      <w:r w:rsidRPr="00F27C2F">
        <w:rPr>
          <w:i/>
          <w:color w:val="161616"/>
          <w:w w:val="105"/>
        </w:rPr>
        <w:t>Weber</w:t>
      </w:r>
      <w:r w:rsidRPr="00F27C2F">
        <w:rPr>
          <w:i/>
          <w:color w:val="161616"/>
          <w:spacing w:val="-24"/>
          <w:w w:val="105"/>
        </w:rPr>
        <w:t xml:space="preserve"> </w:t>
      </w:r>
      <w:r w:rsidRPr="00F27C2F">
        <w:rPr>
          <w:i/>
          <w:color w:val="161616"/>
          <w:w w:val="105"/>
        </w:rPr>
        <w:t>County</w:t>
      </w:r>
      <w:r w:rsidRPr="00F27C2F">
        <w:rPr>
          <w:i/>
          <w:color w:val="161616"/>
          <w:spacing w:val="-28"/>
          <w:w w:val="105"/>
        </w:rPr>
        <w:t xml:space="preserve"> </w:t>
      </w:r>
      <w:r w:rsidRPr="00F27C2F">
        <w:rPr>
          <w:i/>
          <w:color w:val="161616"/>
          <w:w w:val="105"/>
        </w:rPr>
        <w:t>Planning</w:t>
      </w:r>
      <w:r w:rsidRPr="00F27C2F">
        <w:rPr>
          <w:i/>
          <w:color w:val="161616"/>
          <w:spacing w:val="-19"/>
          <w:w w:val="105"/>
        </w:rPr>
        <w:t xml:space="preserve"> </w:t>
      </w:r>
      <w:r w:rsidRPr="00F27C2F">
        <w:rPr>
          <w:i/>
          <w:color w:val="BCBFDB"/>
          <w:w w:val="105"/>
        </w:rPr>
        <w:t>·</w:t>
      </w:r>
      <w:r w:rsidRPr="00F27C2F">
        <w:rPr>
          <w:i/>
          <w:color w:val="161616"/>
          <w:w w:val="105"/>
        </w:rPr>
        <w:t>Commission</w:t>
      </w:r>
      <w:r w:rsidRPr="00F27C2F">
        <w:rPr>
          <w:i/>
          <w:color w:val="161616"/>
          <w:spacing w:val="-14"/>
          <w:w w:val="105"/>
        </w:rPr>
        <w:t xml:space="preserve"> </w:t>
      </w:r>
      <w:r w:rsidRPr="00F27C2F">
        <w:rPr>
          <w:i/>
          <w:color w:val="161616"/>
          <w:w w:val="105"/>
        </w:rPr>
        <w:t>at</w:t>
      </w:r>
      <w:r w:rsidRPr="00F27C2F">
        <w:rPr>
          <w:i/>
          <w:color w:val="161616"/>
          <w:spacing w:val="-22"/>
          <w:w w:val="105"/>
        </w:rPr>
        <w:t xml:space="preserve"> </w:t>
      </w:r>
      <w:r w:rsidRPr="00F27C2F">
        <w:rPr>
          <w:i/>
          <w:color w:val="161616"/>
          <w:w w:val="105"/>
        </w:rPr>
        <w:t>801-399-8791</w:t>
      </w:r>
    </w:p>
    <w:sectPr w:rsidR="00F27C2F" w:rsidRPr="00F27C2F" w:rsidSect="002B6674">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687" w:rsidRDefault="007A2687" w:rsidP="00F27C2F">
      <w:r>
        <w:separator/>
      </w:r>
    </w:p>
  </w:endnote>
  <w:endnote w:type="continuationSeparator" w:id="0">
    <w:p w:rsidR="007A2687" w:rsidRDefault="007A2687" w:rsidP="00F27C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687" w:rsidRDefault="007A2687" w:rsidP="00F27C2F">
      <w:r>
        <w:separator/>
      </w:r>
    </w:p>
  </w:footnote>
  <w:footnote w:type="continuationSeparator" w:id="0">
    <w:p w:rsidR="007A2687" w:rsidRDefault="007A2687" w:rsidP="00F27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687" w:rsidRDefault="007A2687">
    <w:pPr>
      <w:pStyle w:val="Header"/>
    </w:pPr>
    <w:r>
      <w:t>Administrative Review Meeting June 28, 2017</w:t>
    </w:r>
  </w:p>
  <w:p w:rsidR="007A2687" w:rsidRDefault="007A26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1F67"/>
    <w:multiLevelType w:val="hybridMultilevel"/>
    <w:tmpl w:val="D9A88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3F5963"/>
    <w:multiLevelType w:val="hybridMultilevel"/>
    <w:tmpl w:val="45C27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F059C5"/>
    <w:multiLevelType w:val="hybridMultilevel"/>
    <w:tmpl w:val="615A1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2F04"/>
    <w:rsid w:val="00001A9E"/>
    <w:rsid w:val="00007E1A"/>
    <w:rsid w:val="0001099C"/>
    <w:rsid w:val="00014704"/>
    <w:rsid w:val="00031B7E"/>
    <w:rsid w:val="00046234"/>
    <w:rsid w:val="000517F1"/>
    <w:rsid w:val="0005220C"/>
    <w:rsid w:val="000724B5"/>
    <w:rsid w:val="000730F0"/>
    <w:rsid w:val="000813B0"/>
    <w:rsid w:val="000A53EB"/>
    <w:rsid w:val="000D1AE1"/>
    <w:rsid w:val="000F6C65"/>
    <w:rsid w:val="0011181A"/>
    <w:rsid w:val="00121AF3"/>
    <w:rsid w:val="00122FC6"/>
    <w:rsid w:val="00140FBD"/>
    <w:rsid w:val="001425FA"/>
    <w:rsid w:val="0016450F"/>
    <w:rsid w:val="001648CE"/>
    <w:rsid w:val="001703A1"/>
    <w:rsid w:val="0017275A"/>
    <w:rsid w:val="00173017"/>
    <w:rsid w:val="001815EF"/>
    <w:rsid w:val="00181B73"/>
    <w:rsid w:val="00190387"/>
    <w:rsid w:val="00194B60"/>
    <w:rsid w:val="00197961"/>
    <w:rsid w:val="001B404D"/>
    <w:rsid w:val="001B56F0"/>
    <w:rsid w:val="001D23DE"/>
    <w:rsid w:val="001E5C61"/>
    <w:rsid w:val="001F1FB7"/>
    <w:rsid w:val="001F2CCF"/>
    <w:rsid w:val="00211ACE"/>
    <w:rsid w:val="002163CA"/>
    <w:rsid w:val="00240AD5"/>
    <w:rsid w:val="00251A00"/>
    <w:rsid w:val="00262EC7"/>
    <w:rsid w:val="002701EB"/>
    <w:rsid w:val="00291A91"/>
    <w:rsid w:val="0029216F"/>
    <w:rsid w:val="002B6674"/>
    <w:rsid w:val="002B67F5"/>
    <w:rsid w:val="002C2D8D"/>
    <w:rsid w:val="002C7EC1"/>
    <w:rsid w:val="002D0856"/>
    <w:rsid w:val="002D5F4C"/>
    <w:rsid w:val="002E05AE"/>
    <w:rsid w:val="002E153A"/>
    <w:rsid w:val="002F07DF"/>
    <w:rsid w:val="00321733"/>
    <w:rsid w:val="00333A94"/>
    <w:rsid w:val="00336EF9"/>
    <w:rsid w:val="003507F6"/>
    <w:rsid w:val="00356AA0"/>
    <w:rsid w:val="003625DB"/>
    <w:rsid w:val="003631B9"/>
    <w:rsid w:val="00372C1A"/>
    <w:rsid w:val="00375605"/>
    <w:rsid w:val="00375619"/>
    <w:rsid w:val="00376DBC"/>
    <w:rsid w:val="0039542D"/>
    <w:rsid w:val="00395834"/>
    <w:rsid w:val="003A4451"/>
    <w:rsid w:val="003A4A3B"/>
    <w:rsid w:val="003A5106"/>
    <w:rsid w:val="003A5B08"/>
    <w:rsid w:val="003A6F5B"/>
    <w:rsid w:val="003B17DD"/>
    <w:rsid w:val="003C02C2"/>
    <w:rsid w:val="003F04B6"/>
    <w:rsid w:val="00403005"/>
    <w:rsid w:val="004053F0"/>
    <w:rsid w:val="004103B1"/>
    <w:rsid w:val="004216C3"/>
    <w:rsid w:val="004246B8"/>
    <w:rsid w:val="00426BF3"/>
    <w:rsid w:val="004533DA"/>
    <w:rsid w:val="00462073"/>
    <w:rsid w:val="00466F7A"/>
    <w:rsid w:val="00480932"/>
    <w:rsid w:val="00485727"/>
    <w:rsid w:val="004903E1"/>
    <w:rsid w:val="00495C5F"/>
    <w:rsid w:val="004B1E71"/>
    <w:rsid w:val="004C0EB0"/>
    <w:rsid w:val="004C2E38"/>
    <w:rsid w:val="004C619D"/>
    <w:rsid w:val="004D35A6"/>
    <w:rsid w:val="004E59E6"/>
    <w:rsid w:val="004F0E9D"/>
    <w:rsid w:val="004F4190"/>
    <w:rsid w:val="00506798"/>
    <w:rsid w:val="00506A6D"/>
    <w:rsid w:val="00521827"/>
    <w:rsid w:val="00526EC0"/>
    <w:rsid w:val="00527535"/>
    <w:rsid w:val="00527597"/>
    <w:rsid w:val="00543A53"/>
    <w:rsid w:val="0054744F"/>
    <w:rsid w:val="00547C79"/>
    <w:rsid w:val="005506E2"/>
    <w:rsid w:val="00587BBB"/>
    <w:rsid w:val="00596ED0"/>
    <w:rsid w:val="005C14F4"/>
    <w:rsid w:val="005C20D0"/>
    <w:rsid w:val="005D4C2F"/>
    <w:rsid w:val="005D6C35"/>
    <w:rsid w:val="005E0F55"/>
    <w:rsid w:val="005E429C"/>
    <w:rsid w:val="00611FE6"/>
    <w:rsid w:val="00626295"/>
    <w:rsid w:val="006345A0"/>
    <w:rsid w:val="00637F9E"/>
    <w:rsid w:val="0064321D"/>
    <w:rsid w:val="00654D72"/>
    <w:rsid w:val="00662650"/>
    <w:rsid w:val="00662CA1"/>
    <w:rsid w:val="00664D96"/>
    <w:rsid w:val="00670A6E"/>
    <w:rsid w:val="006869D8"/>
    <w:rsid w:val="00694171"/>
    <w:rsid w:val="00695B1F"/>
    <w:rsid w:val="00697FB2"/>
    <w:rsid w:val="006A1D24"/>
    <w:rsid w:val="006A5042"/>
    <w:rsid w:val="006A6B13"/>
    <w:rsid w:val="006B4B64"/>
    <w:rsid w:val="006C529A"/>
    <w:rsid w:val="006D2C18"/>
    <w:rsid w:val="006E1BDA"/>
    <w:rsid w:val="006E3076"/>
    <w:rsid w:val="006F3176"/>
    <w:rsid w:val="0070288F"/>
    <w:rsid w:val="007054F1"/>
    <w:rsid w:val="007060C4"/>
    <w:rsid w:val="00707067"/>
    <w:rsid w:val="007121F5"/>
    <w:rsid w:val="00716F11"/>
    <w:rsid w:val="007222E0"/>
    <w:rsid w:val="00733A2A"/>
    <w:rsid w:val="007504B2"/>
    <w:rsid w:val="00750AD6"/>
    <w:rsid w:val="007650D3"/>
    <w:rsid w:val="00766615"/>
    <w:rsid w:val="00771AE8"/>
    <w:rsid w:val="00773540"/>
    <w:rsid w:val="007776B8"/>
    <w:rsid w:val="00781A55"/>
    <w:rsid w:val="00797C4E"/>
    <w:rsid w:val="007A2687"/>
    <w:rsid w:val="007A4851"/>
    <w:rsid w:val="007B4A03"/>
    <w:rsid w:val="007B643D"/>
    <w:rsid w:val="007C1C96"/>
    <w:rsid w:val="007D763A"/>
    <w:rsid w:val="007E798E"/>
    <w:rsid w:val="007F17D8"/>
    <w:rsid w:val="007F2C13"/>
    <w:rsid w:val="007F3160"/>
    <w:rsid w:val="00811912"/>
    <w:rsid w:val="008146D5"/>
    <w:rsid w:val="00820F69"/>
    <w:rsid w:val="0082786A"/>
    <w:rsid w:val="00840ACC"/>
    <w:rsid w:val="00851853"/>
    <w:rsid w:val="008529C1"/>
    <w:rsid w:val="00865BD0"/>
    <w:rsid w:val="00882F04"/>
    <w:rsid w:val="008D304C"/>
    <w:rsid w:val="008D3417"/>
    <w:rsid w:val="008D68A6"/>
    <w:rsid w:val="008E3FD8"/>
    <w:rsid w:val="008E454D"/>
    <w:rsid w:val="00904FFE"/>
    <w:rsid w:val="0093163D"/>
    <w:rsid w:val="0093617B"/>
    <w:rsid w:val="009407D7"/>
    <w:rsid w:val="009408E8"/>
    <w:rsid w:val="00941D4F"/>
    <w:rsid w:val="00945A34"/>
    <w:rsid w:val="00947C02"/>
    <w:rsid w:val="00955E11"/>
    <w:rsid w:val="0096204F"/>
    <w:rsid w:val="00972E7D"/>
    <w:rsid w:val="00977B55"/>
    <w:rsid w:val="00990348"/>
    <w:rsid w:val="00992D69"/>
    <w:rsid w:val="00994026"/>
    <w:rsid w:val="0099633F"/>
    <w:rsid w:val="009A563A"/>
    <w:rsid w:val="009C39B2"/>
    <w:rsid w:val="009C561C"/>
    <w:rsid w:val="009D0338"/>
    <w:rsid w:val="009D13B6"/>
    <w:rsid w:val="009E2E04"/>
    <w:rsid w:val="009E6C2C"/>
    <w:rsid w:val="009E72B4"/>
    <w:rsid w:val="00A32949"/>
    <w:rsid w:val="00A36179"/>
    <w:rsid w:val="00A37604"/>
    <w:rsid w:val="00A37E81"/>
    <w:rsid w:val="00A40B1D"/>
    <w:rsid w:val="00A41557"/>
    <w:rsid w:val="00A500CA"/>
    <w:rsid w:val="00A5038F"/>
    <w:rsid w:val="00A5073E"/>
    <w:rsid w:val="00A633DE"/>
    <w:rsid w:val="00A70415"/>
    <w:rsid w:val="00A70BD4"/>
    <w:rsid w:val="00A90DCD"/>
    <w:rsid w:val="00A94DEB"/>
    <w:rsid w:val="00A97CDE"/>
    <w:rsid w:val="00AA4C6A"/>
    <w:rsid w:val="00AB40E4"/>
    <w:rsid w:val="00AC5A8A"/>
    <w:rsid w:val="00AD634A"/>
    <w:rsid w:val="00AF1B7C"/>
    <w:rsid w:val="00B0381A"/>
    <w:rsid w:val="00B062F0"/>
    <w:rsid w:val="00B10F84"/>
    <w:rsid w:val="00B121F0"/>
    <w:rsid w:val="00B2020E"/>
    <w:rsid w:val="00B26C8D"/>
    <w:rsid w:val="00B31CF7"/>
    <w:rsid w:val="00B32B2F"/>
    <w:rsid w:val="00B356F7"/>
    <w:rsid w:val="00B46435"/>
    <w:rsid w:val="00B53375"/>
    <w:rsid w:val="00B55817"/>
    <w:rsid w:val="00B6385C"/>
    <w:rsid w:val="00B7005F"/>
    <w:rsid w:val="00B71CAD"/>
    <w:rsid w:val="00B85130"/>
    <w:rsid w:val="00BA55F9"/>
    <w:rsid w:val="00BB1039"/>
    <w:rsid w:val="00BC0DDF"/>
    <w:rsid w:val="00BC22A6"/>
    <w:rsid w:val="00BC3AA9"/>
    <w:rsid w:val="00BD7C55"/>
    <w:rsid w:val="00BF3F99"/>
    <w:rsid w:val="00BF551A"/>
    <w:rsid w:val="00C22098"/>
    <w:rsid w:val="00C2437E"/>
    <w:rsid w:val="00C256C7"/>
    <w:rsid w:val="00C32831"/>
    <w:rsid w:val="00C43661"/>
    <w:rsid w:val="00C454CA"/>
    <w:rsid w:val="00C47FBE"/>
    <w:rsid w:val="00C606F1"/>
    <w:rsid w:val="00C70A9D"/>
    <w:rsid w:val="00C74784"/>
    <w:rsid w:val="00C962AD"/>
    <w:rsid w:val="00CA5979"/>
    <w:rsid w:val="00CC2DDA"/>
    <w:rsid w:val="00CC362A"/>
    <w:rsid w:val="00CC3BCD"/>
    <w:rsid w:val="00CD0CEA"/>
    <w:rsid w:val="00CD19BD"/>
    <w:rsid w:val="00CE65FB"/>
    <w:rsid w:val="00CF52DA"/>
    <w:rsid w:val="00CF6EDB"/>
    <w:rsid w:val="00D04263"/>
    <w:rsid w:val="00D1253D"/>
    <w:rsid w:val="00D155DD"/>
    <w:rsid w:val="00D17A23"/>
    <w:rsid w:val="00D30986"/>
    <w:rsid w:val="00D314C6"/>
    <w:rsid w:val="00D51EA4"/>
    <w:rsid w:val="00D54747"/>
    <w:rsid w:val="00D57051"/>
    <w:rsid w:val="00D60975"/>
    <w:rsid w:val="00D81E2C"/>
    <w:rsid w:val="00D918DB"/>
    <w:rsid w:val="00D92C3A"/>
    <w:rsid w:val="00D97574"/>
    <w:rsid w:val="00DA0CF8"/>
    <w:rsid w:val="00DB68FA"/>
    <w:rsid w:val="00DC03FF"/>
    <w:rsid w:val="00DC0DBF"/>
    <w:rsid w:val="00DD1FC0"/>
    <w:rsid w:val="00DE3B52"/>
    <w:rsid w:val="00DF1627"/>
    <w:rsid w:val="00E152EE"/>
    <w:rsid w:val="00E21C86"/>
    <w:rsid w:val="00E24220"/>
    <w:rsid w:val="00E252CF"/>
    <w:rsid w:val="00E25387"/>
    <w:rsid w:val="00E3185B"/>
    <w:rsid w:val="00E353F6"/>
    <w:rsid w:val="00E430C1"/>
    <w:rsid w:val="00E827C2"/>
    <w:rsid w:val="00E8414E"/>
    <w:rsid w:val="00E85999"/>
    <w:rsid w:val="00E87E8B"/>
    <w:rsid w:val="00E95D16"/>
    <w:rsid w:val="00EA0921"/>
    <w:rsid w:val="00EB063E"/>
    <w:rsid w:val="00EB2C57"/>
    <w:rsid w:val="00EC189B"/>
    <w:rsid w:val="00ED4B61"/>
    <w:rsid w:val="00EF05A4"/>
    <w:rsid w:val="00EF2724"/>
    <w:rsid w:val="00F007A1"/>
    <w:rsid w:val="00F0165C"/>
    <w:rsid w:val="00F107CD"/>
    <w:rsid w:val="00F27C2F"/>
    <w:rsid w:val="00F404FD"/>
    <w:rsid w:val="00F40A91"/>
    <w:rsid w:val="00F43547"/>
    <w:rsid w:val="00F43745"/>
    <w:rsid w:val="00F47436"/>
    <w:rsid w:val="00F66F68"/>
    <w:rsid w:val="00F767A3"/>
    <w:rsid w:val="00F8072A"/>
    <w:rsid w:val="00F90CE5"/>
    <w:rsid w:val="00F94935"/>
    <w:rsid w:val="00F9645A"/>
    <w:rsid w:val="00FA4955"/>
    <w:rsid w:val="00FB0464"/>
    <w:rsid w:val="00FC0651"/>
    <w:rsid w:val="00FC552F"/>
    <w:rsid w:val="00FC613B"/>
    <w:rsid w:val="00FE1FDD"/>
    <w:rsid w:val="00FE2FE6"/>
    <w:rsid w:val="00FE6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2F0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2F04"/>
  </w:style>
  <w:style w:type="paragraph" w:styleId="NoSpacing">
    <w:name w:val="No Spacing"/>
    <w:link w:val="NoSpacingChar"/>
    <w:uiPriority w:val="1"/>
    <w:qFormat/>
    <w:rsid w:val="00882F04"/>
    <w:pPr>
      <w:spacing w:after="0" w:line="240" w:lineRule="auto"/>
    </w:pPr>
    <w:rPr>
      <w:sz w:val="20"/>
    </w:rPr>
  </w:style>
  <w:style w:type="character" w:customStyle="1" w:styleId="NoSpacingChar">
    <w:name w:val="No Spacing Char"/>
    <w:basedOn w:val="DefaultParagraphFont"/>
    <w:link w:val="NoSpacing"/>
    <w:uiPriority w:val="1"/>
    <w:rsid w:val="00882F04"/>
    <w:rPr>
      <w:sz w:val="20"/>
    </w:rPr>
  </w:style>
  <w:style w:type="character" w:customStyle="1" w:styleId="ListParagraphChar">
    <w:name w:val="List Paragraph Char"/>
    <w:basedOn w:val="DefaultParagraphFont"/>
    <w:link w:val="ListParagraph"/>
    <w:rsid w:val="00882F04"/>
  </w:style>
  <w:style w:type="paragraph" w:styleId="BalloonText">
    <w:name w:val="Balloon Text"/>
    <w:basedOn w:val="Normal"/>
    <w:link w:val="BalloonTextChar"/>
    <w:uiPriority w:val="99"/>
    <w:semiHidden/>
    <w:unhideWhenUsed/>
    <w:rsid w:val="00F27C2F"/>
    <w:rPr>
      <w:rFonts w:ascii="Tahoma" w:hAnsi="Tahoma" w:cs="Tahoma"/>
      <w:sz w:val="16"/>
      <w:szCs w:val="16"/>
    </w:rPr>
  </w:style>
  <w:style w:type="character" w:customStyle="1" w:styleId="BalloonTextChar">
    <w:name w:val="Balloon Text Char"/>
    <w:basedOn w:val="DefaultParagraphFont"/>
    <w:link w:val="BalloonText"/>
    <w:uiPriority w:val="99"/>
    <w:semiHidden/>
    <w:rsid w:val="00F27C2F"/>
    <w:rPr>
      <w:rFonts w:ascii="Tahoma" w:hAnsi="Tahoma" w:cs="Tahoma"/>
      <w:sz w:val="16"/>
      <w:szCs w:val="16"/>
    </w:rPr>
  </w:style>
  <w:style w:type="paragraph" w:styleId="Header">
    <w:name w:val="header"/>
    <w:basedOn w:val="Normal"/>
    <w:link w:val="HeaderChar"/>
    <w:uiPriority w:val="99"/>
    <w:unhideWhenUsed/>
    <w:rsid w:val="00F27C2F"/>
    <w:pPr>
      <w:tabs>
        <w:tab w:val="center" w:pos="4680"/>
        <w:tab w:val="right" w:pos="9360"/>
      </w:tabs>
    </w:pPr>
  </w:style>
  <w:style w:type="character" w:customStyle="1" w:styleId="HeaderChar">
    <w:name w:val="Header Char"/>
    <w:basedOn w:val="DefaultParagraphFont"/>
    <w:link w:val="Header"/>
    <w:uiPriority w:val="99"/>
    <w:rsid w:val="00F27C2F"/>
  </w:style>
  <w:style w:type="paragraph" w:styleId="Footer">
    <w:name w:val="footer"/>
    <w:basedOn w:val="Normal"/>
    <w:link w:val="FooterChar"/>
    <w:uiPriority w:val="99"/>
    <w:semiHidden/>
    <w:unhideWhenUsed/>
    <w:rsid w:val="00F27C2F"/>
    <w:pPr>
      <w:tabs>
        <w:tab w:val="center" w:pos="4680"/>
        <w:tab w:val="right" w:pos="9360"/>
      </w:tabs>
    </w:pPr>
  </w:style>
  <w:style w:type="character" w:customStyle="1" w:styleId="FooterChar">
    <w:name w:val="Footer Char"/>
    <w:basedOn w:val="DefaultParagraphFont"/>
    <w:link w:val="Footer"/>
    <w:uiPriority w:val="99"/>
    <w:semiHidden/>
    <w:rsid w:val="00F27C2F"/>
  </w:style>
</w:styles>
</file>

<file path=word/webSettings.xml><?xml version="1.0" encoding="utf-8"?>
<w:webSettings xmlns:r="http://schemas.openxmlformats.org/officeDocument/2006/relationships" xmlns:w="http://schemas.openxmlformats.org/wordprocessingml/2006/main">
  <w:divs>
    <w:div w:id="843664643">
      <w:bodyDiv w:val="1"/>
      <w:marLeft w:val="0"/>
      <w:marRight w:val="0"/>
      <w:marTop w:val="0"/>
      <w:marBottom w:val="0"/>
      <w:divBdr>
        <w:top w:val="none" w:sz="0" w:space="0" w:color="auto"/>
        <w:left w:val="none" w:sz="0" w:space="0" w:color="auto"/>
        <w:bottom w:val="none" w:sz="0" w:space="0" w:color="auto"/>
        <w:right w:val="none" w:sz="0" w:space="0" w:color="auto"/>
      </w:divBdr>
    </w:div>
    <w:div w:id="150327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C72BF-5145-428A-800C-FB017533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tbennett</dc:creator>
  <cp:lastModifiedBy>tbennett</cp:lastModifiedBy>
  <cp:revision>3</cp:revision>
  <cp:lastPrinted>2017-06-29T14:29:00Z</cp:lastPrinted>
  <dcterms:created xsi:type="dcterms:W3CDTF">2017-06-29T14:29:00Z</dcterms:created>
  <dcterms:modified xsi:type="dcterms:W3CDTF">2017-06-29T14:37:00Z</dcterms:modified>
</cp:coreProperties>
</file>