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04D" w:rsidRPr="00A82157" w:rsidRDefault="00223776" w:rsidP="00A82157">
      <w:pPr>
        <w:pStyle w:val="Title"/>
        <w:pBdr>
          <w:bottom w:val="single" w:sz="8" w:space="12" w:color="4F81BD"/>
        </w:pBdr>
        <w:ind w:left="1350" w:right="270"/>
        <w:rPr>
          <w:b/>
          <w:sz w:val="24"/>
          <w:szCs w:val="24"/>
        </w:rPr>
      </w:pPr>
      <w:r>
        <w:rPr>
          <w:noProof/>
          <w:sz w:val="24"/>
          <w:szCs w:val="24"/>
        </w:rPr>
        <w:drawing>
          <wp:anchor distT="0" distB="0" distL="114300" distR="114300" simplePos="0" relativeHeight="251666432" behindDoc="0" locked="0" layoutInCell="1" allowOverlap="1">
            <wp:simplePos x="0" y="0"/>
            <wp:positionH relativeFrom="column">
              <wp:posOffset>9525</wp:posOffset>
            </wp:positionH>
            <wp:positionV relativeFrom="paragraph">
              <wp:posOffset>-59690</wp:posOffset>
            </wp:positionV>
            <wp:extent cx="1295400" cy="781050"/>
            <wp:effectExtent l="0" t="0" r="0" b="0"/>
            <wp:wrapThrough wrapText="bothSides">
              <wp:wrapPolygon edited="0">
                <wp:start x="0" y="0"/>
                <wp:lineTo x="0" y="21073"/>
                <wp:lineTo x="21282" y="21073"/>
                <wp:lineTo x="21282" y="0"/>
                <wp:lineTo x="0" y="0"/>
              </wp:wrapPolygon>
            </wp:wrapThrough>
            <wp:docPr id="3" name="Picture 2" descr="countylogos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logosam.bmp"/>
                    <pic:cNvPicPr/>
                  </pic:nvPicPr>
                  <pic:blipFill>
                    <a:blip r:embed="rId8" cstate="print"/>
                    <a:stretch>
                      <a:fillRect/>
                    </a:stretch>
                  </pic:blipFill>
                  <pic:spPr>
                    <a:xfrm>
                      <a:off x="0" y="0"/>
                      <a:ext cx="1295400" cy="781050"/>
                    </a:xfrm>
                    <a:prstGeom prst="rect">
                      <a:avLst/>
                    </a:prstGeom>
                  </pic:spPr>
                </pic:pic>
              </a:graphicData>
            </a:graphic>
          </wp:anchor>
        </w:drawing>
      </w:r>
      <w:r w:rsidR="0019104D">
        <w:rPr>
          <w:noProof/>
          <w:sz w:val="24"/>
          <w:szCs w:val="24"/>
        </w:rPr>
        <w:t xml:space="preserve">              </w:t>
      </w:r>
      <w:r w:rsidR="009E0911">
        <w:rPr>
          <w:noProof/>
          <w:sz w:val="24"/>
          <w:szCs w:val="24"/>
        </w:rPr>
        <w:tab/>
      </w:r>
      <w:r w:rsidRPr="00A82157">
        <w:rPr>
          <w:b/>
          <w:noProof/>
          <w:sz w:val="24"/>
          <w:szCs w:val="24"/>
        </w:rPr>
        <w:t>WESTERN WEBER PLANNING COMMISSION</w:t>
      </w:r>
    </w:p>
    <w:p w:rsidR="0019104D" w:rsidRPr="00D24DA4" w:rsidRDefault="00356EED" w:rsidP="00356EED">
      <w:pPr>
        <w:pStyle w:val="Title"/>
        <w:tabs>
          <w:tab w:val="left" w:pos="1620"/>
        </w:tabs>
        <w:ind w:right="270"/>
        <w:rPr>
          <w:b/>
          <w:bCs/>
          <w:sz w:val="24"/>
          <w:szCs w:val="24"/>
        </w:rPr>
      </w:pPr>
      <w:r>
        <w:rPr>
          <w:b/>
          <w:bCs/>
          <w:sz w:val="24"/>
          <w:szCs w:val="24"/>
        </w:rPr>
        <w:t xml:space="preserve">                                    </w:t>
      </w:r>
      <w:r w:rsidR="00721116">
        <w:rPr>
          <w:b/>
          <w:bCs/>
          <w:sz w:val="24"/>
          <w:szCs w:val="24"/>
        </w:rPr>
        <w:t xml:space="preserve">     </w:t>
      </w:r>
      <w:r w:rsidR="00A82157">
        <w:rPr>
          <w:b/>
          <w:bCs/>
          <w:sz w:val="24"/>
          <w:szCs w:val="24"/>
        </w:rPr>
        <w:t xml:space="preserve">    </w:t>
      </w:r>
      <w:r w:rsidR="0019104D" w:rsidRPr="00D24DA4">
        <w:rPr>
          <w:b/>
          <w:bCs/>
          <w:sz w:val="24"/>
          <w:szCs w:val="24"/>
        </w:rPr>
        <w:t>MEETING AGENDA</w:t>
      </w:r>
    </w:p>
    <w:p w:rsidR="0019104D" w:rsidRPr="00356EED" w:rsidRDefault="00356EED" w:rsidP="00356EED">
      <w:pPr>
        <w:jc w:val="center"/>
        <w:rPr>
          <w:b/>
          <w:sz w:val="24"/>
          <w:szCs w:val="24"/>
        </w:rPr>
      </w:pPr>
      <w:r>
        <w:rPr>
          <w:b/>
          <w:sz w:val="24"/>
          <w:szCs w:val="24"/>
        </w:rPr>
        <w:t xml:space="preserve">                    </w:t>
      </w:r>
      <w:r w:rsidR="00E1023F">
        <w:rPr>
          <w:b/>
          <w:sz w:val="24"/>
          <w:szCs w:val="24"/>
        </w:rPr>
        <w:t>October 11, 2016</w:t>
      </w:r>
    </w:p>
    <w:p w:rsidR="00223776" w:rsidRDefault="00356EED" w:rsidP="00725A7C">
      <w:pPr>
        <w:jc w:val="center"/>
        <w:rPr>
          <w:b/>
          <w:i/>
        </w:rPr>
      </w:pPr>
      <w:r w:rsidRPr="00A82157">
        <w:rPr>
          <w:b/>
          <w:color w:val="548DD4" w:themeColor="text2" w:themeTint="99"/>
          <w:sz w:val="24"/>
          <w:szCs w:val="24"/>
        </w:rPr>
        <w:t xml:space="preserve">                </w:t>
      </w:r>
      <w:r w:rsidR="00A82157">
        <w:rPr>
          <w:b/>
          <w:color w:val="548DD4" w:themeColor="text2" w:themeTint="99"/>
          <w:sz w:val="24"/>
          <w:szCs w:val="24"/>
        </w:rPr>
        <w:t xml:space="preserve"> </w:t>
      </w:r>
      <w:r w:rsidRPr="00A82157">
        <w:rPr>
          <w:b/>
          <w:color w:val="548DD4" w:themeColor="text2" w:themeTint="99"/>
          <w:sz w:val="24"/>
          <w:szCs w:val="24"/>
        </w:rPr>
        <w:t xml:space="preserve">   </w:t>
      </w:r>
      <w:r w:rsidR="00E1023F">
        <w:rPr>
          <w:b/>
          <w:color w:val="548DD4" w:themeColor="text2" w:themeTint="99"/>
          <w:sz w:val="24"/>
          <w:szCs w:val="24"/>
        </w:rPr>
        <w:t>5:00 p.m.</w:t>
      </w:r>
    </w:p>
    <w:p w:rsidR="002E2978" w:rsidRDefault="002E2978" w:rsidP="0019104D">
      <w:pPr>
        <w:tabs>
          <w:tab w:val="left" w:pos="1800"/>
          <w:tab w:val="left" w:pos="2880"/>
          <w:tab w:val="left" w:pos="4320"/>
          <w:tab w:val="left" w:pos="5760"/>
        </w:tabs>
        <w:ind w:left="-360" w:firstLine="360"/>
        <w:rPr>
          <w:b/>
          <w:i/>
        </w:rPr>
      </w:pPr>
    </w:p>
    <w:p w:rsidR="0019104D" w:rsidRPr="006F30B4" w:rsidRDefault="0019104D" w:rsidP="00223776">
      <w:pPr>
        <w:pStyle w:val="ListParagraph"/>
        <w:numPr>
          <w:ilvl w:val="0"/>
          <w:numId w:val="11"/>
        </w:numPr>
        <w:tabs>
          <w:tab w:val="left" w:pos="1800"/>
          <w:tab w:val="left" w:pos="2880"/>
          <w:tab w:val="left" w:pos="4320"/>
          <w:tab w:val="left" w:pos="5760"/>
        </w:tabs>
        <w:ind w:left="540" w:hanging="540"/>
        <w:rPr>
          <w:i/>
        </w:rPr>
      </w:pPr>
      <w:r w:rsidRPr="006F30B4">
        <w:rPr>
          <w:b/>
          <w:i/>
        </w:rPr>
        <w:t>Pledge of Allegiance</w:t>
      </w:r>
      <w:r w:rsidR="002E2978">
        <w:rPr>
          <w:b/>
          <w:i/>
        </w:rPr>
        <w:t xml:space="preserve"> </w:t>
      </w:r>
    </w:p>
    <w:p w:rsidR="0019104D" w:rsidRDefault="0019104D" w:rsidP="00223776">
      <w:pPr>
        <w:pStyle w:val="ListParagraph"/>
        <w:numPr>
          <w:ilvl w:val="0"/>
          <w:numId w:val="11"/>
        </w:numPr>
        <w:tabs>
          <w:tab w:val="left" w:pos="1800"/>
          <w:tab w:val="left" w:pos="2880"/>
          <w:tab w:val="left" w:pos="4320"/>
          <w:tab w:val="left" w:pos="5760"/>
        </w:tabs>
        <w:ind w:left="540" w:hanging="540"/>
        <w:rPr>
          <w:i/>
        </w:rPr>
      </w:pPr>
      <w:r w:rsidRPr="006F30B4">
        <w:rPr>
          <w:b/>
          <w:i/>
        </w:rPr>
        <w:t>Roll Call:</w:t>
      </w:r>
      <w:r w:rsidRPr="006F30B4">
        <w:rPr>
          <w:i/>
        </w:rPr>
        <w:t xml:space="preserve"> </w:t>
      </w:r>
    </w:p>
    <w:p w:rsidR="00FF11AD" w:rsidRDefault="00FF11AD" w:rsidP="00FF11AD">
      <w:pPr>
        <w:pStyle w:val="ListParagraph"/>
        <w:tabs>
          <w:tab w:val="left" w:pos="1800"/>
          <w:tab w:val="left" w:pos="2880"/>
          <w:tab w:val="left" w:pos="4320"/>
          <w:tab w:val="left" w:pos="5760"/>
        </w:tabs>
        <w:ind w:left="540"/>
        <w:rPr>
          <w:i/>
        </w:rPr>
      </w:pPr>
    </w:p>
    <w:p w:rsidR="00A82157" w:rsidRPr="00E149EB" w:rsidRDefault="00A82157" w:rsidP="00E149EB">
      <w:pPr>
        <w:tabs>
          <w:tab w:val="left" w:pos="630"/>
          <w:tab w:val="left" w:pos="1080"/>
          <w:tab w:val="left" w:pos="2340"/>
          <w:tab w:val="left" w:pos="4320"/>
          <w:tab w:val="left" w:pos="5760"/>
        </w:tabs>
        <w:spacing w:line="26" w:lineRule="atLeast"/>
        <w:jc w:val="both"/>
        <w:rPr>
          <w:rFonts w:asciiTheme="minorHAnsi" w:hAnsiTheme="minorHAnsi"/>
          <w:b/>
        </w:rPr>
      </w:pPr>
    </w:p>
    <w:p w:rsidR="00A11732" w:rsidRDefault="00DE6321" w:rsidP="003851F7">
      <w:pPr>
        <w:pStyle w:val="ListParagraph"/>
        <w:numPr>
          <w:ilvl w:val="0"/>
          <w:numId w:val="15"/>
        </w:numPr>
        <w:tabs>
          <w:tab w:val="left" w:pos="630"/>
          <w:tab w:val="left" w:pos="4320"/>
          <w:tab w:val="left" w:pos="5760"/>
        </w:tabs>
        <w:spacing w:line="26" w:lineRule="atLeast"/>
        <w:jc w:val="both"/>
        <w:rPr>
          <w:rFonts w:asciiTheme="minorHAnsi" w:hAnsiTheme="minorHAnsi"/>
          <w:b/>
        </w:rPr>
      </w:pPr>
      <w:r>
        <w:rPr>
          <w:rFonts w:asciiTheme="minorHAnsi" w:hAnsiTheme="minorHAnsi"/>
          <w:b/>
        </w:rPr>
        <w:t>Consent Agenda</w:t>
      </w:r>
    </w:p>
    <w:p w:rsidR="00E149EB" w:rsidRDefault="00E149EB" w:rsidP="00950E4B">
      <w:pPr>
        <w:pStyle w:val="ListParagraph"/>
        <w:numPr>
          <w:ilvl w:val="1"/>
          <w:numId w:val="15"/>
        </w:numPr>
        <w:tabs>
          <w:tab w:val="left" w:pos="900"/>
          <w:tab w:val="left" w:pos="4320"/>
          <w:tab w:val="left" w:pos="5760"/>
        </w:tabs>
        <w:spacing w:line="26" w:lineRule="atLeast"/>
        <w:ind w:left="2160" w:hanging="1800"/>
        <w:jc w:val="both"/>
        <w:rPr>
          <w:rFonts w:asciiTheme="minorHAnsi" w:hAnsiTheme="minorHAnsi"/>
          <w:b/>
        </w:rPr>
      </w:pPr>
      <w:r>
        <w:rPr>
          <w:rFonts w:asciiTheme="minorHAnsi" w:hAnsiTheme="minorHAnsi"/>
          <w:b/>
        </w:rPr>
        <w:t>LVD053116</w:t>
      </w:r>
      <w:r w:rsidR="00DE6321" w:rsidRPr="00DE6321">
        <w:rPr>
          <w:rFonts w:asciiTheme="minorHAnsi" w:hAnsiTheme="minorHAnsi"/>
          <w:b/>
        </w:rPr>
        <w:tab/>
        <w:t xml:space="preserve">Consideration and action on a request for final approval of </w:t>
      </w:r>
      <w:r>
        <w:rPr>
          <w:rFonts w:asciiTheme="minorHAnsi" w:hAnsiTheme="minorHAnsi"/>
          <w:b/>
        </w:rPr>
        <w:t xml:space="preserve">the Dixie Land Estates Subdivision, consisting of 6 lots, with each lot has access from 3600 N Street, located at 4200 W 3600 N. </w:t>
      </w:r>
    </w:p>
    <w:p w:rsidR="00A82157" w:rsidRDefault="00950E4B" w:rsidP="00950E4B">
      <w:pPr>
        <w:pStyle w:val="ListParagraph"/>
        <w:tabs>
          <w:tab w:val="left" w:pos="2160"/>
          <w:tab w:val="left" w:pos="4320"/>
          <w:tab w:val="left" w:pos="5760"/>
        </w:tabs>
        <w:spacing w:line="26" w:lineRule="atLeast"/>
        <w:ind w:left="900"/>
        <w:jc w:val="both"/>
        <w:rPr>
          <w:rFonts w:asciiTheme="minorHAnsi" w:hAnsiTheme="minorHAnsi"/>
          <w:b/>
        </w:rPr>
      </w:pPr>
      <w:r>
        <w:rPr>
          <w:rFonts w:asciiTheme="minorHAnsi" w:hAnsiTheme="minorHAnsi"/>
          <w:b/>
        </w:rPr>
        <w:tab/>
      </w:r>
      <w:r w:rsidR="00E149EB">
        <w:rPr>
          <w:rFonts w:asciiTheme="minorHAnsi" w:hAnsiTheme="minorHAnsi"/>
          <w:b/>
        </w:rPr>
        <w:t>Dale Satterthwaite, Applicant</w:t>
      </w:r>
    </w:p>
    <w:p w:rsidR="00E149EB" w:rsidRDefault="00E149EB" w:rsidP="00950E4B">
      <w:pPr>
        <w:pStyle w:val="ListParagraph"/>
        <w:tabs>
          <w:tab w:val="left" w:pos="2160"/>
          <w:tab w:val="left" w:pos="4320"/>
          <w:tab w:val="left" w:pos="5760"/>
        </w:tabs>
        <w:spacing w:line="26" w:lineRule="atLeast"/>
        <w:ind w:left="900"/>
        <w:jc w:val="both"/>
        <w:rPr>
          <w:rFonts w:asciiTheme="minorHAnsi" w:hAnsiTheme="minorHAnsi"/>
          <w:b/>
        </w:rPr>
      </w:pPr>
    </w:p>
    <w:p w:rsidR="00950E4B" w:rsidRDefault="00DE6321" w:rsidP="00950E4B">
      <w:pPr>
        <w:pStyle w:val="ListParagraph"/>
        <w:numPr>
          <w:ilvl w:val="0"/>
          <w:numId w:val="15"/>
        </w:numPr>
        <w:tabs>
          <w:tab w:val="left" w:pos="360"/>
          <w:tab w:val="left" w:pos="4320"/>
          <w:tab w:val="left" w:pos="5760"/>
        </w:tabs>
        <w:spacing w:line="26" w:lineRule="atLeast"/>
        <w:jc w:val="both"/>
        <w:rPr>
          <w:rFonts w:asciiTheme="minorHAnsi" w:hAnsiTheme="minorHAnsi"/>
          <w:b/>
        </w:rPr>
      </w:pPr>
      <w:r>
        <w:rPr>
          <w:rFonts w:asciiTheme="minorHAnsi" w:hAnsiTheme="minorHAnsi"/>
          <w:b/>
        </w:rPr>
        <w:t>Administrative Items</w:t>
      </w:r>
    </w:p>
    <w:p w:rsidR="00DE6321" w:rsidRPr="00950E4B" w:rsidRDefault="00DE6321" w:rsidP="00950E4B">
      <w:pPr>
        <w:tabs>
          <w:tab w:val="left" w:pos="360"/>
          <w:tab w:val="left" w:pos="990"/>
          <w:tab w:val="left" w:pos="4320"/>
          <w:tab w:val="left" w:pos="5760"/>
        </w:tabs>
        <w:spacing w:line="26" w:lineRule="atLeast"/>
        <w:jc w:val="both"/>
        <w:rPr>
          <w:rFonts w:asciiTheme="minorHAnsi" w:hAnsiTheme="minorHAnsi"/>
          <w:b/>
        </w:rPr>
      </w:pPr>
    </w:p>
    <w:p w:rsidR="00FF11AD" w:rsidRDefault="00950E4B" w:rsidP="002828F0">
      <w:pPr>
        <w:tabs>
          <w:tab w:val="left" w:pos="900"/>
          <w:tab w:val="left" w:pos="2160"/>
          <w:tab w:val="left" w:pos="4320"/>
          <w:tab w:val="left" w:pos="5760"/>
        </w:tabs>
        <w:spacing w:line="26" w:lineRule="atLeast"/>
        <w:ind w:left="2160" w:hanging="1800"/>
        <w:contextualSpacing/>
        <w:jc w:val="both"/>
        <w:rPr>
          <w:rFonts w:asciiTheme="minorHAnsi" w:hAnsiTheme="minorHAnsi"/>
          <w:b/>
        </w:rPr>
      </w:pPr>
      <w:r>
        <w:rPr>
          <w:rFonts w:asciiTheme="minorHAnsi" w:hAnsiTheme="minorHAnsi"/>
          <w:b/>
        </w:rPr>
        <w:t>2</w:t>
      </w:r>
      <w:r w:rsidR="009D0D45">
        <w:rPr>
          <w:rFonts w:asciiTheme="minorHAnsi" w:hAnsiTheme="minorHAnsi"/>
          <w:b/>
        </w:rPr>
        <w:t>.</w:t>
      </w:r>
      <w:r w:rsidR="002828F0">
        <w:rPr>
          <w:rFonts w:asciiTheme="minorHAnsi" w:hAnsiTheme="minorHAnsi"/>
          <w:b/>
        </w:rPr>
        <w:t>1</w:t>
      </w:r>
      <w:r w:rsidR="009D0D45">
        <w:rPr>
          <w:rFonts w:asciiTheme="minorHAnsi" w:hAnsiTheme="minorHAnsi"/>
          <w:b/>
        </w:rPr>
        <w:t>.</w:t>
      </w:r>
      <w:r w:rsidR="009D0D45">
        <w:rPr>
          <w:rFonts w:asciiTheme="minorHAnsi" w:hAnsiTheme="minorHAnsi"/>
          <w:b/>
        </w:rPr>
        <w:tab/>
      </w:r>
      <w:r w:rsidR="00DE6321">
        <w:rPr>
          <w:rFonts w:asciiTheme="minorHAnsi" w:hAnsiTheme="minorHAnsi"/>
          <w:b/>
        </w:rPr>
        <w:t>LV</w:t>
      </w:r>
      <w:bookmarkStart w:id="0" w:name="_GoBack"/>
      <w:bookmarkEnd w:id="0"/>
      <w:r w:rsidR="002828F0">
        <w:rPr>
          <w:rFonts w:asciiTheme="minorHAnsi" w:hAnsiTheme="minorHAnsi"/>
          <w:b/>
        </w:rPr>
        <w:t>G082416</w:t>
      </w:r>
      <w:r w:rsidR="00DE6321">
        <w:rPr>
          <w:rFonts w:asciiTheme="minorHAnsi" w:hAnsiTheme="minorHAnsi"/>
          <w:b/>
        </w:rPr>
        <w:tab/>
        <w:t>Consideration and action on an administrative application, for</w:t>
      </w:r>
      <w:r w:rsidR="002828F0">
        <w:rPr>
          <w:rFonts w:asciiTheme="minorHAnsi" w:hAnsiTheme="minorHAnsi"/>
          <w:b/>
        </w:rPr>
        <w:t xml:space="preserve"> preliminary approval of Gallop Bend Subdivision, consisting of 20 lots. There will be two accesses to this subdivision, one from 2550 South and the other from 2475 South.  Subdivision is located at </w:t>
      </w:r>
      <w:r w:rsidR="002E16E5">
        <w:rPr>
          <w:rFonts w:asciiTheme="minorHAnsi" w:hAnsiTheme="minorHAnsi"/>
          <w:b/>
        </w:rPr>
        <w:t>3662 W</w:t>
      </w:r>
      <w:r w:rsidR="002828F0">
        <w:rPr>
          <w:rFonts w:asciiTheme="minorHAnsi" w:hAnsiTheme="minorHAnsi"/>
          <w:b/>
        </w:rPr>
        <w:t xml:space="preserve"> 2550 S in the A-1 Zone.  Dwight Pincock, Applicant</w:t>
      </w:r>
    </w:p>
    <w:p w:rsidR="002828F0" w:rsidRDefault="002828F0" w:rsidP="00A82157">
      <w:pPr>
        <w:tabs>
          <w:tab w:val="left" w:pos="2160"/>
          <w:tab w:val="left" w:pos="4320"/>
          <w:tab w:val="left" w:pos="5760"/>
        </w:tabs>
        <w:spacing w:line="26" w:lineRule="atLeast"/>
        <w:ind w:left="900" w:hanging="540"/>
        <w:contextualSpacing/>
        <w:jc w:val="both"/>
        <w:rPr>
          <w:rFonts w:asciiTheme="minorHAnsi" w:hAnsiTheme="minorHAnsi"/>
          <w:b/>
        </w:rPr>
      </w:pPr>
    </w:p>
    <w:p w:rsidR="002828F0" w:rsidRDefault="002828F0" w:rsidP="002E16E5">
      <w:pPr>
        <w:tabs>
          <w:tab w:val="left" w:pos="900"/>
          <w:tab w:val="left" w:pos="4320"/>
          <w:tab w:val="left" w:pos="5760"/>
        </w:tabs>
        <w:spacing w:line="26" w:lineRule="atLeast"/>
        <w:ind w:left="2160" w:hanging="1800"/>
        <w:contextualSpacing/>
        <w:jc w:val="both"/>
        <w:rPr>
          <w:rFonts w:asciiTheme="minorHAnsi" w:hAnsiTheme="minorHAnsi"/>
          <w:b/>
        </w:rPr>
      </w:pPr>
      <w:r>
        <w:rPr>
          <w:rFonts w:asciiTheme="minorHAnsi" w:hAnsiTheme="minorHAnsi"/>
          <w:b/>
        </w:rPr>
        <w:t>2.2.</w:t>
      </w:r>
      <w:r>
        <w:rPr>
          <w:rFonts w:asciiTheme="minorHAnsi" w:hAnsiTheme="minorHAnsi"/>
          <w:b/>
        </w:rPr>
        <w:tab/>
        <w:t>CUP2016-15</w:t>
      </w:r>
      <w:r>
        <w:rPr>
          <w:rFonts w:asciiTheme="minorHAnsi" w:hAnsiTheme="minorHAnsi"/>
          <w:b/>
        </w:rPr>
        <w:tab/>
        <w:t>Consideration and action on an administrative application, for a conditional use permit for Davis Meats Slaughterhouse, including the required design review for a new commercial building in West Warren-Reese, Utah.  Property is located at approximately 2069 S 7500 W</w:t>
      </w:r>
      <w:r w:rsidR="002E16E5">
        <w:rPr>
          <w:rFonts w:asciiTheme="minorHAnsi" w:hAnsiTheme="minorHAnsi"/>
          <w:b/>
        </w:rPr>
        <w:t>, in the A-3</w:t>
      </w:r>
      <w:r>
        <w:rPr>
          <w:rFonts w:asciiTheme="minorHAnsi" w:hAnsiTheme="minorHAnsi"/>
          <w:b/>
        </w:rPr>
        <w:t xml:space="preserve"> Zone.  </w:t>
      </w:r>
      <w:r w:rsidR="002E16E5">
        <w:rPr>
          <w:rFonts w:asciiTheme="minorHAnsi" w:hAnsiTheme="minorHAnsi"/>
          <w:b/>
        </w:rPr>
        <w:t xml:space="preserve">Emerald Marketing, Applicant; Joann Balay, Agent   </w:t>
      </w:r>
    </w:p>
    <w:p w:rsidR="002828F0" w:rsidRDefault="002828F0" w:rsidP="002828F0">
      <w:pPr>
        <w:tabs>
          <w:tab w:val="left" w:pos="2160"/>
          <w:tab w:val="left" w:pos="4320"/>
          <w:tab w:val="left" w:pos="5760"/>
        </w:tabs>
        <w:spacing w:line="26" w:lineRule="atLeast"/>
        <w:ind w:left="900" w:hanging="540"/>
        <w:contextualSpacing/>
        <w:jc w:val="both"/>
        <w:rPr>
          <w:rFonts w:asciiTheme="minorHAnsi" w:hAnsiTheme="minorHAnsi"/>
          <w:b/>
        </w:rPr>
      </w:pPr>
      <w:r>
        <w:rPr>
          <w:rFonts w:asciiTheme="minorHAnsi" w:hAnsiTheme="minorHAnsi"/>
          <w:b/>
        </w:rPr>
        <w:tab/>
      </w:r>
      <w:r>
        <w:rPr>
          <w:rFonts w:asciiTheme="minorHAnsi" w:hAnsiTheme="minorHAnsi"/>
          <w:b/>
        </w:rPr>
        <w:tab/>
      </w:r>
    </w:p>
    <w:p w:rsidR="002828F0" w:rsidRDefault="002828F0" w:rsidP="002E16E5">
      <w:pPr>
        <w:tabs>
          <w:tab w:val="left" w:pos="900"/>
          <w:tab w:val="left" w:pos="2160"/>
          <w:tab w:val="left" w:pos="4320"/>
          <w:tab w:val="left" w:pos="5760"/>
        </w:tabs>
        <w:spacing w:line="26" w:lineRule="atLeast"/>
        <w:ind w:left="2160" w:hanging="1800"/>
        <w:contextualSpacing/>
        <w:jc w:val="both"/>
        <w:rPr>
          <w:rFonts w:asciiTheme="minorHAnsi" w:hAnsiTheme="minorHAnsi"/>
          <w:b/>
        </w:rPr>
      </w:pPr>
      <w:r>
        <w:rPr>
          <w:rFonts w:asciiTheme="minorHAnsi" w:hAnsiTheme="minorHAnsi"/>
          <w:b/>
        </w:rPr>
        <w:t>2.3.</w:t>
      </w:r>
      <w:r>
        <w:rPr>
          <w:rFonts w:asciiTheme="minorHAnsi" w:hAnsiTheme="minorHAnsi"/>
          <w:b/>
        </w:rPr>
        <w:tab/>
      </w:r>
      <w:r w:rsidRPr="002828F0">
        <w:rPr>
          <w:rFonts w:asciiTheme="minorHAnsi" w:hAnsiTheme="minorHAnsi"/>
          <w:b/>
        </w:rPr>
        <w:t xml:space="preserve"> </w:t>
      </w:r>
      <w:r w:rsidR="001303A8">
        <w:rPr>
          <w:rFonts w:asciiTheme="minorHAnsi" w:hAnsiTheme="minorHAnsi"/>
          <w:b/>
        </w:rPr>
        <w:t>SPE2016</w:t>
      </w:r>
      <w:r w:rsidR="002E16E5">
        <w:rPr>
          <w:rFonts w:asciiTheme="minorHAnsi" w:hAnsiTheme="minorHAnsi"/>
          <w:b/>
        </w:rPr>
        <w:t>-02</w:t>
      </w:r>
      <w:r>
        <w:rPr>
          <w:rFonts w:asciiTheme="minorHAnsi" w:hAnsiTheme="minorHAnsi"/>
          <w:b/>
        </w:rPr>
        <w:tab/>
        <w:t xml:space="preserve">Consideration and action on </w:t>
      </w:r>
      <w:r w:rsidR="002E16E5">
        <w:rPr>
          <w:rFonts w:asciiTheme="minorHAnsi" w:hAnsiTheme="minorHAnsi"/>
          <w:b/>
        </w:rPr>
        <w:t>a conceptual sketch plan endorsement request for the JAR Development Cluster Subdivision located at approximately 3908 W 1800 S in the A-1 Zone.            JAR Development, Applicant</w:t>
      </w:r>
    </w:p>
    <w:p w:rsidR="00E149EB" w:rsidRDefault="00E149EB" w:rsidP="00A82157">
      <w:pPr>
        <w:tabs>
          <w:tab w:val="left" w:pos="2160"/>
          <w:tab w:val="left" w:pos="4320"/>
          <w:tab w:val="left" w:pos="5760"/>
        </w:tabs>
        <w:spacing w:line="26" w:lineRule="atLeast"/>
        <w:ind w:left="900" w:hanging="540"/>
        <w:contextualSpacing/>
        <w:jc w:val="both"/>
        <w:rPr>
          <w:rFonts w:asciiTheme="minorHAnsi" w:hAnsiTheme="minorHAnsi"/>
          <w:b/>
        </w:rPr>
      </w:pPr>
    </w:p>
    <w:p w:rsidR="00E149EB" w:rsidRDefault="00E149EB" w:rsidP="00E149EB">
      <w:pPr>
        <w:pStyle w:val="ListParagraph"/>
        <w:numPr>
          <w:ilvl w:val="0"/>
          <w:numId w:val="15"/>
        </w:numPr>
        <w:tabs>
          <w:tab w:val="left" w:pos="2160"/>
          <w:tab w:val="left" w:pos="4320"/>
          <w:tab w:val="left" w:pos="5760"/>
        </w:tabs>
        <w:spacing w:line="26" w:lineRule="atLeast"/>
        <w:jc w:val="both"/>
        <w:rPr>
          <w:rFonts w:asciiTheme="minorHAnsi" w:hAnsiTheme="minorHAnsi"/>
          <w:b/>
        </w:rPr>
      </w:pPr>
      <w:r>
        <w:rPr>
          <w:rFonts w:asciiTheme="minorHAnsi" w:hAnsiTheme="minorHAnsi"/>
          <w:b/>
        </w:rPr>
        <w:t>Legislative Items</w:t>
      </w:r>
    </w:p>
    <w:p w:rsidR="00E149EB" w:rsidRPr="00E149EB" w:rsidRDefault="00725A7C" w:rsidP="00725A7C">
      <w:pPr>
        <w:pStyle w:val="ListParagraph"/>
        <w:numPr>
          <w:ilvl w:val="1"/>
          <w:numId w:val="15"/>
        </w:numPr>
        <w:tabs>
          <w:tab w:val="left" w:pos="900"/>
          <w:tab w:val="left" w:pos="4320"/>
          <w:tab w:val="left" w:pos="5760"/>
        </w:tabs>
        <w:spacing w:line="26" w:lineRule="atLeast"/>
        <w:ind w:left="2160" w:hanging="1800"/>
        <w:jc w:val="both"/>
        <w:rPr>
          <w:rFonts w:asciiTheme="minorHAnsi" w:hAnsiTheme="minorHAnsi"/>
          <w:b/>
        </w:rPr>
      </w:pPr>
      <w:r>
        <w:rPr>
          <w:rFonts w:asciiTheme="minorHAnsi" w:hAnsiTheme="minorHAnsi"/>
          <w:b/>
        </w:rPr>
        <w:t>EV2016-05</w:t>
      </w:r>
      <w:r>
        <w:rPr>
          <w:rFonts w:asciiTheme="minorHAnsi" w:hAnsiTheme="minorHAnsi"/>
          <w:b/>
        </w:rPr>
        <w:tab/>
      </w:r>
      <w:proofErr w:type="gramStart"/>
      <w:r>
        <w:rPr>
          <w:rFonts w:asciiTheme="minorHAnsi" w:hAnsiTheme="minorHAnsi"/>
          <w:b/>
        </w:rPr>
        <w:t>A</w:t>
      </w:r>
      <w:proofErr w:type="gramEnd"/>
      <w:r>
        <w:rPr>
          <w:rFonts w:asciiTheme="minorHAnsi" w:hAnsiTheme="minorHAnsi"/>
          <w:b/>
        </w:rPr>
        <w:t xml:space="preserve"> public hearing to consider and take action on a request to vacate a road easement for a future right-of-way in the Gibson Hill Subdivision.  The 60 ft. public utility easement is located in the south west corner of Lot 1.  Subdivision is located at approximately 2698 S 4550W, in the A-1 Zone.  Richard Gibson, Applicant</w:t>
      </w:r>
    </w:p>
    <w:p w:rsidR="00FF11AD" w:rsidRDefault="00FF11AD" w:rsidP="00FF11AD">
      <w:pPr>
        <w:tabs>
          <w:tab w:val="left" w:pos="630"/>
          <w:tab w:val="left" w:pos="1080"/>
          <w:tab w:val="left" w:pos="2340"/>
          <w:tab w:val="left" w:pos="4320"/>
          <w:tab w:val="left" w:pos="5760"/>
        </w:tabs>
        <w:spacing w:line="26" w:lineRule="atLeast"/>
        <w:ind w:left="360" w:hanging="360"/>
        <w:contextualSpacing/>
        <w:jc w:val="both"/>
        <w:rPr>
          <w:rFonts w:asciiTheme="minorHAnsi" w:hAnsiTheme="minorHAnsi"/>
          <w:b/>
        </w:rPr>
      </w:pPr>
      <w:r>
        <w:rPr>
          <w:rFonts w:asciiTheme="minorHAnsi" w:hAnsiTheme="minorHAnsi"/>
          <w:b/>
        </w:rPr>
        <w:tab/>
      </w:r>
      <w:r w:rsidR="0076436E">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p>
    <w:p w:rsidR="00EC7EFA" w:rsidRPr="00BF7706" w:rsidRDefault="0019104D" w:rsidP="00732C5E">
      <w:pPr>
        <w:pStyle w:val="ListParagraph"/>
        <w:numPr>
          <w:ilvl w:val="0"/>
          <w:numId w:val="15"/>
        </w:numPr>
        <w:tabs>
          <w:tab w:val="left" w:pos="540"/>
          <w:tab w:val="left" w:pos="1080"/>
          <w:tab w:val="left" w:pos="2250"/>
          <w:tab w:val="left" w:pos="4320"/>
          <w:tab w:val="left" w:pos="5760"/>
        </w:tabs>
        <w:spacing w:line="30" w:lineRule="atLeast"/>
        <w:jc w:val="both"/>
        <w:rPr>
          <w:rFonts w:asciiTheme="minorHAnsi" w:hAnsiTheme="minorHAnsi"/>
          <w:b/>
        </w:rPr>
      </w:pPr>
      <w:r w:rsidRPr="00BF7706">
        <w:rPr>
          <w:rFonts w:asciiTheme="minorHAnsi" w:hAnsiTheme="minorHAnsi"/>
          <w:b/>
        </w:rPr>
        <w:t>Public Comment for Items not on the Agenda</w:t>
      </w:r>
      <w:r w:rsidR="008160AD" w:rsidRPr="00BF7706">
        <w:rPr>
          <w:rFonts w:asciiTheme="minorHAnsi" w:hAnsiTheme="minorHAnsi"/>
          <w:b/>
        </w:rPr>
        <w:t xml:space="preserve">   </w:t>
      </w:r>
    </w:p>
    <w:p w:rsidR="003A2CC2" w:rsidRDefault="0019104D" w:rsidP="00732C5E">
      <w:pPr>
        <w:pStyle w:val="ListParagraph"/>
        <w:numPr>
          <w:ilvl w:val="0"/>
          <w:numId w:val="15"/>
        </w:numPr>
        <w:tabs>
          <w:tab w:val="left" w:pos="0"/>
          <w:tab w:val="left" w:pos="540"/>
          <w:tab w:val="left" w:pos="1080"/>
          <w:tab w:val="left" w:pos="2250"/>
          <w:tab w:val="left" w:pos="2520"/>
          <w:tab w:val="left" w:pos="4320"/>
          <w:tab w:val="left" w:pos="5760"/>
        </w:tabs>
        <w:spacing w:line="30" w:lineRule="atLeast"/>
        <w:jc w:val="both"/>
        <w:rPr>
          <w:b/>
        </w:rPr>
      </w:pPr>
      <w:r w:rsidRPr="00BF7706">
        <w:rPr>
          <w:b/>
        </w:rPr>
        <w:t xml:space="preserve">Remarks from Planning Commissioners </w:t>
      </w:r>
    </w:p>
    <w:p w:rsidR="003A2CC2" w:rsidRDefault="008274EE" w:rsidP="00732C5E">
      <w:pPr>
        <w:pStyle w:val="ListParagraph"/>
        <w:numPr>
          <w:ilvl w:val="0"/>
          <w:numId w:val="15"/>
        </w:numPr>
        <w:tabs>
          <w:tab w:val="left" w:pos="0"/>
          <w:tab w:val="left" w:pos="360"/>
          <w:tab w:val="left" w:pos="540"/>
          <w:tab w:val="left" w:pos="1080"/>
          <w:tab w:val="left" w:pos="1320"/>
          <w:tab w:val="left" w:pos="2250"/>
          <w:tab w:val="left" w:pos="2520"/>
          <w:tab w:val="left" w:pos="4320"/>
          <w:tab w:val="left" w:pos="5760"/>
        </w:tabs>
        <w:spacing w:line="30" w:lineRule="atLeast"/>
        <w:jc w:val="both"/>
        <w:rPr>
          <w:b/>
        </w:rPr>
      </w:pPr>
      <w:r w:rsidRPr="00BF7706">
        <w:rPr>
          <w:b/>
        </w:rPr>
        <w:t>Planning Director Report</w:t>
      </w:r>
    </w:p>
    <w:p w:rsidR="005661F9" w:rsidRDefault="0019104D" w:rsidP="00A82157">
      <w:pPr>
        <w:pStyle w:val="ListParagraph"/>
        <w:numPr>
          <w:ilvl w:val="0"/>
          <w:numId w:val="15"/>
        </w:numPr>
        <w:tabs>
          <w:tab w:val="left" w:pos="360"/>
          <w:tab w:val="left" w:pos="540"/>
          <w:tab w:val="left" w:pos="1080"/>
          <w:tab w:val="left" w:pos="1320"/>
          <w:tab w:val="left" w:pos="2250"/>
          <w:tab w:val="left" w:pos="2520"/>
          <w:tab w:val="left" w:pos="4320"/>
          <w:tab w:val="left" w:pos="5760"/>
        </w:tabs>
        <w:spacing w:line="30" w:lineRule="atLeast"/>
        <w:jc w:val="both"/>
        <w:rPr>
          <w:b/>
        </w:rPr>
      </w:pPr>
      <w:r w:rsidRPr="00A82157">
        <w:rPr>
          <w:b/>
        </w:rPr>
        <w:t>Remarks from Legal Counsel</w:t>
      </w:r>
    </w:p>
    <w:p w:rsidR="00223776" w:rsidRPr="00A82157" w:rsidRDefault="00D16A23" w:rsidP="00A82157">
      <w:pPr>
        <w:pStyle w:val="ListParagraph"/>
        <w:numPr>
          <w:ilvl w:val="0"/>
          <w:numId w:val="15"/>
        </w:numPr>
        <w:tabs>
          <w:tab w:val="left" w:pos="360"/>
          <w:tab w:val="left" w:pos="540"/>
          <w:tab w:val="left" w:pos="1080"/>
          <w:tab w:val="left" w:pos="1320"/>
          <w:tab w:val="left" w:pos="2250"/>
          <w:tab w:val="left" w:pos="2520"/>
          <w:tab w:val="left" w:pos="4320"/>
          <w:tab w:val="left" w:pos="5760"/>
        </w:tabs>
        <w:spacing w:line="30" w:lineRule="atLeast"/>
        <w:jc w:val="both"/>
        <w:rPr>
          <w:b/>
        </w:rPr>
      </w:pPr>
      <w:r w:rsidRPr="00A82157">
        <w:rPr>
          <w:b/>
        </w:rPr>
        <w:t>Adjourn</w:t>
      </w:r>
      <w:r w:rsidR="004222D4">
        <w:rPr>
          <w:b/>
        </w:rPr>
        <w:t xml:space="preserve">    </w:t>
      </w:r>
    </w:p>
    <w:p w:rsidR="006715AB" w:rsidRDefault="006715AB" w:rsidP="00732C5E">
      <w:pPr>
        <w:pStyle w:val="Info"/>
        <w:tabs>
          <w:tab w:val="clear" w:pos="2640"/>
          <w:tab w:val="left" w:pos="0"/>
          <w:tab w:val="left" w:pos="360"/>
          <w:tab w:val="left" w:pos="1320"/>
          <w:tab w:val="left" w:pos="2520"/>
        </w:tabs>
        <w:spacing w:line="30" w:lineRule="atLeast"/>
        <w:ind w:left="0"/>
        <w:jc w:val="both"/>
        <w:rPr>
          <w:b/>
        </w:rPr>
      </w:pPr>
    </w:p>
    <w:p w:rsidR="005F6A9F" w:rsidRDefault="00087F90" w:rsidP="00732C5E">
      <w:pPr>
        <w:pStyle w:val="Info"/>
        <w:tabs>
          <w:tab w:val="clear" w:pos="2640"/>
          <w:tab w:val="left" w:pos="0"/>
          <w:tab w:val="left" w:pos="360"/>
          <w:tab w:val="left" w:pos="1320"/>
          <w:tab w:val="left" w:pos="2520"/>
        </w:tabs>
        <w:spacing w:line="30" w:lineRule="atLeast"/>
        <w:ind w:left="0"/>
        <w:jc w:val="both"/>
        <w:rPr>
          <w:b/>
        </w:rPr>
      </w:pPr>
      <w:r>
        <w:rPr>
          <w:b/>
          <w:noProof/>
        </w:rPr>
        <w:pict>
          <v:shapetype id="_x0000_t202" coordsize="21600,21600" o:spt="202" path="m,l,21600r21600,l21600,xe">
            <v:stroke joinstyle="miter"/>
            <v:path gradientshapeok="t" o:connecttype="rect"/>
          </v:shapetype>
          <v:shape id="Text Box 4" o:spid="_x0000_s1026" type="#_x0000_t202" style="position:absolute;left:0;text-align:left;margin-left:-22.5pt;margin-top:577.3pt;width:558.75pt;height:146.25pt;z-index:-251653120;visibility:visible;mso-wrap-style:square;mso-width-percent:0;mso-wrap-distance-left:9pt;mso-wrap-distance-top:0;mso-wrap-distance-right:9pt;mso-wrap-distance-bottom:0;mso-position-horizontal-relative:margin;mso-position-vertical-relative:margin;mso-width-percent:0;mso-width-relative:margin;mso-height-relative:page;v-text-anchor:middle" wrapcoords="-29 -104 -29 21809 21629 21809 21629 -104 -29 -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" o:allowincell="f" fillcolor="#95b3d7 [1940]" strokecolor="#95b3d7 [1940]" strokeweight="1pt">
            <v:fill color2="#dbe5f1 [660]" angle="135" focus="50%" type="gradient"/>
            <v:shadow on="t" color="#243f60 [1604]" opacity=".5" offset="1pt"/>
            <v:textbox style="mso-next-textbox:#Text Box 4" inset="10.8pt,7.2pt,10.8pt,7.2pt">
              <w:txbxContent>
                <w:p w:rsidR="00725A7C" w:rsidRPr="00EB2069" w:rsidRDefault="00725A7C" w:rsidP="00EB53BF">
                  <w:pPr>
                    <w:jc w:val="center"/>
                    <w:rPr>
                      <w:rFonts w:ascii="Cambria" w:eastAsia="Times New Roman" w:hAnsi="Cambria"/>
                      <w:i/>
                      <w:iCs/>
                      <w:sz w:val="21"/>
                      <w:szCs w:val="21"/>
                    </w:rPr>
                  </w:pPr>
                  <w:r w:rsidRPr="00EB2069">
                    <w:rPr>
                      <w:rFonts w:ascii="Cambria" w:eastAsia="Times New Roman" w:hAnsi="Cambria"/>
                      <w:i/>
                      <w:iCs/>
                      <w:sz w:val="21"/>
                      <w:szCs w:val="21"/>
                    </w:rPr>
                    <w:t>The regular meeting will be held in the Weber County Commission Chambers, in the Weber Center,</w:t>
                  </w:r>
                  <w:r>
                    <w:rPr>
                      <w:rFonts w:ascii="Cambria" w:eastAsia="Times New Roman" w:hAnsi="Cambria"/>
                      <w:i/>
                      <w:iCs/>
                      <w:sz w:val="21"/>
                      <w:szCs w:val="21"/>
                    </w:rPr>
                    <w:t xml:space="preserve"> </w:t>
                  </w:r>
                  <w:r w:rsidRPr="00EB2069">
                    <w:rPr>
                      <w:rFonts w:ascii="Cambria" w:eastAsia="Times New Roman" w:hAnsi="Cambria"/>
                      <w:i/>
                      <w:iCs/>
                      <w:sz w:val="21"/>
                      <w:szCs w:val="21"/>
                    </w:rPr>
                    <w:t>1</w:t>
                  </w:r>
                  <w:r w:rsidRPr="00EB2069">
                    <w:rPr>
                      <w:rFonts w:ascii="Cambria" w:eastAsia="Times New Roman" w:hAnsi="Cambria"/>
                      <w:i/>
                      <w:iCs/>
                      <w:sz w:val="21"/>
                      <w:szCs w:val="21"/>
                      <w:vertAlign w:val="superscript"/>
                    </w:rPr>
                    <w:t>st</w:t>
                  </w:r>
                  <w:r w:rsidRPr="00EB2069">
                    <w:rPr>
                      <w:rFonts w:ascii="Cambria" w:eastAsia="Times New Roman" w:hAnsi="Cambria"/>
                      <w:i/>
                      <w:iCs/>
                      <w:sz w:val="21"/>
                      <w:szCs w:val="21"/>
                    </w:rPr>
                    <w:t xml:space="preserve"> Floor,</w:t>
                  </w:r>
                </w:p>
                <w:p w:rsidR="00725A7C" w:rsidRDefault="00725A7C" w:rsidP="00D16A23">
                  <w:pPr>
                    <w:spacing w:after="160"/>
                    <w:contextualSpacing/>
                    <w:jc w:val="center"/>
                    <w:rPr>
                      <w:rFonts w:ascii="Cambria" w:eastAsia="Times New Roman" w:hAnsi="Cambria"/>
                      <w:i/>
                      <w:iCs/>
                    </w:rPr>
                  </w:pPr>
                  <w:r w:rsidRPr="00EB2069">
                    <w:rPr>
                      <w:rFonts w:ascii="Cambria" w:eastAsia="Times New Roman" w:hAnsi="Cambria"/>
                      <w:i/>
                      <w:iCs/>
                      <w:sz w:val="21"/>
                      <w:szCs w:val="21"/>
                    </w:rPr>
                    <w:t>2380 Washington Blvd., Ogden, Utah.</w:t>
                  </w:r>
                  <w:r w:rsidRPr="00EB2069">
                    <w:rPr>
                      <w:rFonts w:ascii="Cambria" w:eastAsia="Times New Roman" w:hAnsi="Cambria"/>
                      <w:i/>
                      <w:iCs/>
                    </w:rPr>
                    <w:t xml:space="preserve"> </w:t>
                  </w:r>
                </w:p>
                <w:p w:rsidR="00725A7C" w:rsidRDefault="00725A7C" w:rsidP="00D16A23">
                  <w:pPr>
                    <w:spacing w:after="160"/>
                    <w:contextualSpacing/>
                    <w:jc w:val="center"/>
                    <w:rPr>
                      <w:rFonts w:ascii="Cambria" w:eastAsia="Times New Roman" w:hAnsi="Cambria"/>
                      <w:i/>
                      <w:iCs/>
                    </w:rPr>
                  </w:pPr>
                </w:p>
                <w:p w:rsidR="00725A7C" w:rsidRPr="005C67AB" w:rsidRDefault="00725A7C" w:rsidP="00EF50DD">
                  <w:pPr>
                    <w:spacing w:after="160"/>
                    <w:contextualSpacing/>
                    <w:jc w:val="center"/>
                    <w:rPr>
                      <w:rFonts w:ascii="Cambria" w:eastAsia="Times New Roman" w:hAnsi="Cambria"/>
                      <w:b/>
                      <w:i/>
                      <w:iCs/>
                      <w:color w:val="FF0000"/>
                      <w:sz w:val="21"/>
                      <w:szCs w:val="21"/>
                    </w:rPr>
                  </w:pPr>
                  <w:r w:rsidRPr="005C67AB">
                    <w:rPr>
                      <w:rFonts w:ascii="Cambria" w:eastAsia="Times New Roman" w:hAnsi="Cambria"/>
                      <w:b/>
                      <w:i/>
                      <w:iCs/>
                      <w:color w:val="FF0000"/>
                      <w:sz w:val="21"/>
                      <w:szCs w:val="21"/>
                    </w:rPr>
                    <w:t>Please enter the building through the front door on Washington Blvd. if arriving to the meeting after 5:</w:t>
                  </w:r>
                  <w:r>
                    <w:rPr>
                      <w:rFonts w:ascii="Cambria" w:eastAsia="Times New Roman" w:hAnsi="Cambria"/>
                      <w:b/>
                      <w:i/>
                      <w:iCs/>
                      <w:color w:val="FF0000"/>
                      <w:sz w:val="21"/>
                      <w:szCs w:val="21"/>
                    </w:rPr>
                    <w:t>00</w:t>
                  </w:r>
                  <w:r w:rsidRPr="005C67AB">
                    <w:rPr>
                      <w:rFonts w:ascii="Cambria" w:eastAsia="Times New Roman" w:hAnsi="Cambria"/>
                      <w:b/>
                      <w:i/>
                      <w:iCs/>
                      <w:color w:val="FF0000"/>
                      <w:sz w:val="21"/>
                      <w:szCs w:val="21"/>
                    </w:rPr>
                    <w:t xml:space="preserve"> p.m. </w:t>
                  </w:r>
                </w:p>
                <w:p w:rsidR="00725A7C" w:rsidRPr="005C67AB" w:rsidRDefault="00725A7C" w:rsidP="00D16A23">
                  <w:pPr>
                    <w:spacing w:after="160"/>
                    <w:contextualSpacing/>
                    <w:jc w:val="center"/>
                    <w:rPr>
                      <w:rFonts w:ascii="Cambria" w:eastAsia="Times New Roman" w:hAnsi="Cambria"/>
                      <w:i/>
                      <w:iCs/>
                      <w:sz w:val="21"/>
                      <w:szCs w:val="21"/>
                    </w:rPr>
                  </w:pPr>
                </w:p>
                <w:p w:rsidR="00725A7C" w:rsidRDefault="00725A7C" w:rsidP="00CF1904">
                  <w:pPr>
                    <w:spacing w:after="160"/>
                    <w:contextualSpacing/>
                    <w:jc w:val="center"/>
                    <w:rPr>
                      <w:rFonts w:ascii="Cambria" w:eastAsia="Times New Roman" w:hAnsi="Cambria"/>
                      <w:i/>
                      <w:iCs/>
                      <w:sz w:val="21"/>
                      <w:szCs w:val="21"/>
                    </w:rPr>
                  </w:pPr>
                  <w:r w:rsidRPr="00EB2069">
                    <w:rPr>
                      <w:rFonts w:ascii="Cambria" w:eastAsia="Times New Roman" w:hAnsi="Cambria"/>
                      <w:i/>
                      <w:iCs/>
                      <w:sz w:val="21"/>
                      <w:szCs w:val="21"/>
                    </w:rPr>
                    <w:t xml:space="preserve">A Pre-Meeting will be held at </w:t>
                  </w:r>
                  <w:r>
                    <w:rPr>
                      <w:rFonts w:ascii="Cambria" w:eastAsia="Times New Roman" w:hAnsi="Cambria"/>
                      <w:i/>
                      <w:iCs/>
                      <w:sz w:val="21"/>
                      <w:szCs w:val="21"/>
                    </w:rPr>
                    <w:t>4</w:t>
                  </w:r>
                  <w:r w:rsidRPr="00EB2069">
                    <w:rPr>
                      <w:rFonts w:ascii="Cambria" w:eastAsia="Times New Roman" w:hAnsi="Cambria"/>
                      <w:i/>
                      <w:iCs/>
                      <w:sz w:val="21"/>
                      <w:szCs w:val="21"/>
                    </w:rPr>
                    <w:t xml:space="preserve">:30 </w:t>
                  </w:r>
                  <w:r>
                    <w:rPr>
                      <w:rFonts w:ascii="Cambria" w:eastAsia="Times New Roman" w:hAnsi="Cambria"/>
                      <w:i/>
                      <w:iCs/>
                      <w:sz w:val="21"/>
                      <w:szCs w:val="21"/>
                    </w:rPr>
                    <w:t xml:space="preserve">p.m. in Room 108.  </w:t>
                  </w:r>
                  <w:r w:rsidRPr="00EB2069">
                    <w:rPr>
                      <w:rFonts w:ascii="Cambria" w:eastAsia="Times New Roman" w:hAnsi="Cambria"/>
                      <w:i/>
                      <w:iCs/>
                      <w:sz w:val="21"/>
                      <w:szCs w:val="21"/>
                    </w:rPr>
                    <w:t xml:space="preserve"> No decisions are made in the pre-meeting.</w:t>
                  </w:r>
                </w:p>
                <w:p w:rsidR="00725A7C" w:rsidRDefault="00725A7C" w:rsidP="00CF1904">
                  <w:pPr>
                    <w:spacing w:after="160"/>
                    <w:contextualSpacing/>
                    <w:jc w:val="center"/>
                    <w:rPr>
                      <w:rFonts w:ascii="Cambria" w:eastAsia="Times New Roman" w:hAnsi="Cambria"/>
                      <w:b/>
                      <w:i/>
                      <w:iCs/>
                    </w:rPr>
                  </w:pPr>
                </w:p>
                <w:p w:rsidR="00725A7C" w:rsidRDefault="00725A7C" w:rsidP="00CF1904">
                  <w:pPr>
                    <w:spacing w:after="160"/>
                    <w:contextualSpacing/>
                    <w:jc w:val="center"/>
                    <w:rPr>
                      <w:rFonts w:ascii="Cambria" w:eastAsia="Times New Roman" w:hAnsi="Cambria"/>
                      <w:b/>
                      <w:i/>
                      <w:iCs/>
                    </w:rPr>
                  </w:pPr>
                </w:p>
                <w:p w:rsidR="00725A7C" w:rsidRPr="001359A5" w:rsidRDefault="00725A7C" w:rsidP="00CF1904">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w:t>
                  </w:r>
                  <w:r>
                    <w:rPr>
                      <w:rFonts w:ascii="Cambria" w:eastAsia="Times New Roman" w:hAnsi="Cambria"/>
                      <w:b/>
                      <w:i/>
                      <w:iCs/>
                    </w:rPr>
                    <w:t>s</w:t>
                  </w:r>
                  <w:r w:rsidRPr="001359A5">
                    <w:rPr>
                      <w:rFonts w:ascii="Cambria" w:eastAsia="Times New Roman" w:hAnsi="Cambria"/>
                      <w:b/>
                      <w:i/>
                      <w:iCs/>
                    </w:rPr>
                    <w:t xml:space="preserve"> with Disabilities Act, persons needing auxiliary services for these meetings should call the Weber County Planning Commission at 801-399-8791</w:t>
                  </w:r>
                </w:p>
              </w:txbxContent>
            </v:textbox>
            <w10:wrap type="through" anchorx="margin" anchory="margin"/>
          </v:shape>
        </w:pict>
      </w:r>
    </w:p>
    <w:p w:rsidR="0082089C" w:rsidRPr="00936A9B" w:rsidRDefault="00087F90" w:rsidP="009D0D45">
      <w:pPr>
        <w:spacing w:after="200" w:line="276" w:lineRule="auto"/>
        <w:ind w:firstLine="720"/>
        <w:jc w:val="center"/>
        <w:rPr>
          <w:b/>
        </w:rPr>
      </w:pPr>
      <w:r>
        <w:rPr>
          <w:b/>
          <w:noProof/>
        </w:rPr>
        <w:lastRenderedPageBreak/>
        <w:pict>
          <v:shape id="Text Box 5" o:spid="_x0000_s1027" type="#_x0000_t202" style="position:absolute;left:0;text-align:left;margin-left:0;margin-top:0;width:6.75pt;height:9pt;z-index:25166438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">
            <v:textbox>
              <w:txbxContent>
                <w:p w:rsidR="00725A7C" w:rsidRPr="005F6A9F" w:rsidRDefault="00725A7C" w:rsidP="00DF6F9F">
                  <w:pPr>
                    <w:spacing w:after="160"/>
                    <w:contextualSpacing/>
                    <w:jc w:val="center"/>
                    <w:rPr>
                      <w:rFonts w:ascii="Cambria" w:eastAsia="Times New Roman" w:hAnsi="Cambria"/>
                      <w:b/>
                      <w:i/>
                      <w:iCs/>
                      <w:sz w:val="24"/>
                      <w:szCs w:val="24"/>
                    </w:rPr>
                  </w:pPr>
                  <w:r w:rsidRPr="005F6A9F">
                    <w:rPr>
                      <w:rFonts w:ascii="Cambria" w:eastAsia="Times New Roman" w:hAnsi="Cambria"/>
                      <w:b/>
                      <w:i/>
                      <w:iCs/>
                      <w:sz w:val="24"/>
                      <w:szCs w:val="24"/>
                    </w:rPr>
                    <w:t xml:space="preserve">Please enter the building through the front </w:t>
                  </w:r>
                  <w:proofErr w:type="spellStart"/>
                  <w:r w:rsidRPr="005F6A9F">
                    <w:rPr>
                      <w:rFonts w:ascii="Cambria" w:eastAsia="Times New Roman" w:hAnsi="Cambria"/>
                      <w:b/>
                      <w:i/>
                      <w:iCs/>
                      <w:sz w:val="24"/>
                      <w:szCs w:val="24"/>
                    </w:rPr>
                    <w:t>doo</w:t>
                  </w:r>
                  <w:proofErr w:type="spellEnd"/>
                  <w:r w:rsidRPr="005F6A9F">
                    <w:rPr>
                      <w:rFonts w:ascii="Cambria" w:eastAsia="Times New Roman" w:hAnsi="Cambria"/>
                      <w:b/>
                      <w:i/>
                      <w:iCs/>
                      <w:sz w:val="24"/>
                      <w:szCs w:val="24"/>
                    </w:rPr>
                    <w:t xml:space="preserve"> on Washington Blvd. if arriving to the meeting after 5:00 p.m. </w:t>
                  </w:r>
                </w:p>
                <w:p w:rsidR="00725A7C" w:rsidRPr="005F6A9F" w:rsidRDefault="00725A7C">
                  <w:pPr>
                    <w:rPr>
                      <w:sz w:val="24"/>
                      <w:szCs w:val="24"/>
                    </w:rPr>
                  </w:pPr>
                </w:p>
              </w:txbxContent>
            </v:textbox>
            <w10:wrap type="square" anchorx="margin" anchory="margin"/>
          </v:shape>
        </w:pict>
      </w:r>
      <w:r>
        <w:rPr>
          <w:b/>
          <w:noProof/>
        </w:rPr>
        <w:pict>
          <v:shape id="Text Box 3" o:spid="_x0000_s1028" type="#_x0000_t202" style="position:absolute;left:0;text-align:left;margin-left:-29.25pt;margin-top:800.05pt;width:552pt;height:129.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" o:allowincell="f" fillcolor="#95b3d7 [1940]" strokecolor="#95b3d7 [1940]" strokeweight="1pt">
            <v:fill color2="#dbe5f1 [660]" angle="135" focus="50%" type="gradient"/>
            <v:shadow on="t" color="#243f60 [1604]" opacity=".5" offset="1pt"/>
            <v:textbox inset="10.8pt,7.2pt,10.8pt,7.2pt">
              <w:txbxContent>
                <w:p w:rsidR="00725A7C" w:rsidRPr="001359A5" w:rsidRDefault="00725A7C" w:rsidP="00923FFD">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725A7C" w:rsidRDefault="00725A7C" w:rsidP="00923FFD">
                  <w:pPr>
                    <w:jc w:val="center"/>
                    <w:rPr>
                      <w:rFonts w:ascii="Cambria" w:eastAsia="Times New Roman" w:hAnsi="Cambria"/>
                      <w:i/>
                      <w:iCs/>
                      <w:sz w:val="22"/>
                      <w:szCs w:val="22"/>
                    </w:rPr>
                  </w:pPr>
                  <w:proofErr w:type="gramStart"/>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w:t>
                  </w:r>
                  <w:proofErr w:type="gramEnd"/>
                  <w:r w:rsidRPr="001359A5">
                    <w:rPr>
                      <w:rFonts w:ascii="Cambria" w:eastAsia="Times New Roman" w:hAnsi="Cambria"/>
                      <w:i/>
                      <w:iCs/>
                      <w:sz w:val="22"/>
                      <w:szCs w:val="22"/>
                    </w:rPr>
                    <w:t xml:space="preserve">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725A7C" w:rsidRPr="001359A5" w:rsidRDefault="00725A7C" w:rsidP="00923FFD">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725A7C" w:rsidRPr="001359A5" w:rsidRDefault="00725A7C" w:rsidP="00923FFD">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725A7C" w:rsidRDefault="00725A7C" w:rsidP="00923FFD">
                  <w:pPr>
                    <w:pStyle w:val="NoSpacing"/>
                    <w:jc w:val="center"/>
                  </w:pPr>
                  <w:r w:rsidRPr="00EF5639">
                    <w:rPr>
                      <w:noProof/>
                    </w:rPr>
                    <w:drawing>
                      <wp:inline distT="0" distB="0" distL="0" distR="0">
                        <wp:extent cx="1838325" cy="333375"/>
                        <wp:effectExtent l="19050" t="0" r="9525" b="0"/>
                        <wp:docPr id="8" name="Picture 8"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9"/>
                                <a:stretch>
                                  <a:fillRect/>
                                </a:stretch>
                              </pic:blipFill>
                              <pic:spPr>
                                <a:xfrm>
                                  <a:off x="0" y="0"/>
                                  <a:ext cx="1863443" cy="337930"/>
                                </a:xfrm>
                                <a:prstGeom prst="rect">
                                  <a:avLst/>
                                </a:prstGeom>
                              </pic:spPr>
                            </pic:pic>
                          </a:graphicData>
                        </a:graphic>
                      </wp:inline>
                    </w:drawing>
                  </w:r>
                </w:p>
                <w:p w:rsidR="00725A7C" w:rsidRDefault="00725A7C" w:rsidP="00923FFD">
                  <w:pPr>
                    <w:pStyle w:val="NoSpacing"/>
                    <w:rPr>
                      <w:rFonts w:ascii="Cambria" w:eastAsia="Times New Roman" w:hAnsi="Cambria"/>
                      <w:i/>
                      <w:iCs/>
                      <w:sz w:val="22"/>
                      <w:szCs w:val="22"/>
                    </w:rPr>
                  </w:pPr>
                  <w:r>
                    <w:tab/>
                  </w:r>
                  <w:r>
                    <w:tab/>
                  </w:r>
                  <w:r>
                    <w:tab/>
                  </w:r>
                  <w:r>
                    <w:tab/>
                    <w:t xml:space="preserve">     </w:t>
                  </w:r>
                  <w:r>
                    <w:tab/>
                  </w:r>
                </w:p>
                <w:p w:rsidR="00725A7C" w:rsidRPr="001359A5" w:rsidRDefault="00725A7C" w:rsidP="00923FFD">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w:t>
                  </w:r>
                  <w:r>
                    <w:rPr>
                      <w:rFonts w:ascii="Cambria" w:eastAsia="Times New Roman" w:hAnsi="Cambria"/>
                      <w:b/>
                      <w:i/>
                      <w:iCs/>
                    </w:rPr>
                    <w:t>s</w:t>
                  </w:r>
                  <w:r w:rsidRPr="001359A5">
                    <w:rPr>
                      <w:rFonts w:ascii="Cambria" w:eastAsia="Times New Roman" w:hAnsi="Cambria"/>
                      <w:b/>
                      <w:i/>
                      <w:iCs/>
                    </w:rPr>
                    <w:t xml:space="preserve"> with Disabilities Act, persons needing auxiliary services for these meetings should call the Weber County Planning Commission at 801-399-8791</w:t>
                  </w:r>
                </w:p>
              </w:txbxContent>
            </v:textbox>
            <w10:wrap type="square" anchorx="margin" anchory="margin"/>
          </v:shape>
        </w:pict>
      </w:r>
      <w:r w:rsidR="0019104D" w:rsidRPr="00936A9B">
        <w:rPr>
          <w:rFonts w:cstheme="minorHAnsi"/>
          <w:b/>
          <w:bCs/>
        </w:rPr>
        <w:t>Meeting Procedures</w:t>
      </w:r>
    </w:p>
    <w:p w:rsidR="0019104D" w:rsidRPr="00936A9B" w:rsidRDefault="0019104D" w:rsidP="00144D9C">
      <w:pPr>
        <w:autoSpaceDE w:val="0"/>
        <w:autoSpaceDN w:val="0"/>
        <w:adjustRightInd w:val="0"/>
        <w:rPr>
          <w:rFonts w:cstheme="minorHAnsi"/>
          <w:b/>
          <w:bCs/>
        </w:rPr>
      </w:pPr>
      <w:r w:rsidRPr="00936A9B">
        <w:rPr>
          <w:rFonts w:cstheme="minorHAnsi"/>
          <w:b/>
          <w:bCs/>
        </w:rPr>
        <w:t>Outline of Meeting Procedures:</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19104D" w:rsidRPr="00936A9B" w:rsidRDefault="0019104D" w:rsidP="0019104D">
      <w:pPr>
        <w:autoSpaceDE w:val="0"/>
        <w:autoSpaceDN w:val="0"/>
        <w:adjustRightInd w:val="0"/>
        <w:jc w:val="both"/>
        <w:rPr>
          <w:rFonts w:cstheme="minorHAnsi"/>
          <w:b/>
        </w:rPr>
      </w:pPr>
      <w:r w:rsidRPr="00936A9B">
        <w:rPr>
          <w:rFonts w:cstheme="minorHAnsi"/>
          <w:b/>
        </w:rPr>
        <w:t>Role of Staff:</w:t>
      </w:r>
    </w:p>
    <w:p w:rsidR="0019104D" w:rsidRPr="00936A9B" w:rsidRDefault="0019104D" w:rsidP="0019104D">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19104D" w:rsidRPr="00936A9B" w:rsidRDefault="0019104D" w:rsidP="0019104D">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19104D" w:rsidRPr="00936A9B" w:rsidRDefault="0019104D" w:rsidP="0019104D">
      <w:pPr>
        <w:tabs>
          <w:tab w:val="left" w:pos="7920"/>
          <w:tab w:val="left" w:pos="8640"/>
          <w:tab w:val="left" w:pos="9360"/>
        </w:tabs>
        <w:jc w:val="both"/>
        <w:rPr>
          <w:b/>
        </w:rPr>
      </w:pPr>
      <w:r w:rsidRPr="00936A9B">
        <w:rPr>
          <w:b/>
        </w:rPr>
        <w:t>Role of the Applicant:</w:t>
      </w:r>
    </w:p>
    <w:p w:rsidR="0019104D" w:rsidRPr="00936A9B" w:rsidRDefault="0019104D" w:rsidP="0019104D">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19104D" w:rsidRPr="00936A9B" w:rsidRDefault="0019104D" w:rsidP="0019104D">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19104D" w:rsidRPr="00936A9B" w:rsidRDefault="0019104D" w:rsidP="0019104D">
      <w:pPr>
        <w:tabs>
          <w:tab w:val="left" w:pos="7920"/>
          <w:tab w:val="left" w:pos="8640"/>
          <w:tab w:val="left" w:pos="9360"/>
        </w:tabs>
        <w:jc w:val="both"/>
        <w:rPr>
          <w:b/>
        </w:rPr>
      </w:pPr>
      <w:r w:rsidRPr="00936A9B">
        <w:rPr>
          <w:b/>
        </w:rPr>
        <w:t>Role of the Planning Commission:</w:t>
      </w:r>
    </w:p>
    <w:p w:rsidR="0019104D" w:rsidRPr="00936A9B" w:rsidRDefault="0019104D" w:rsidP="0019104D">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19104D" w:rsidRPr="00936A9B" w:rsidRDefault="0019104D" w:rsidP="0019104D">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19104D" w:rsidRPr="00936A9B" w:rsidRDefault="0019104D" w:rsidP="0019104D">
      <w:pPr>
        <w:tabs>
          <w:tab w:val="left" w:pos="7920"/>
          <w:tab w:val="left" w:pos="8640"/>
          <w:tab w:val="left" w:pos="9360"/>
        </w:tabs>
        <w:jc w:val="both"/>
      </w:pPr>
      <w:r w:rsidRPr="00936A9B">
        <w:rPr>
          <w:b/>
        </w:rPr>
        <w:t>Public Comment:</w:t>
      </w:r>
      <w:r w:rsidRPr="00936A9B">
        <w:t xml:space="preserve"> </w:t>
      </w:r>
    </w:p>
    <w:p w:rsidR="0019104D" w:rsidRPr="00936A9B" w:rsidRDefault="0019104D" w:rsidP="0019104D">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19104D" w:rsidRPr="00936A9B" w:rsidRDefault="0019104D" w:rsidP="0019104D">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19104D" w:rsidRPr="00936A9B" w:rsidRDefault="0019104D" w:rsidP="0019104D">
      <w:pPr>
        <w:tabs>
          <w:tab w:val="left" w:pos="7920"/>
          <w:tab w:val="left" w:pos="8640"/>
          <w:tab w:val="left" w:pos="9360"/>
        </w:tabs>
        <w:jc w:val="both"/>
        <w:rPr>
          <w:b/>
        </w:rPr>
      </w:pPr>
      <w:r w:rsidRPr="00936A9B">
        <w:rPr>
          <w:b/>
        </w:rPr>
        <w:t>Planning Commission Action:</w:t>
      </w:r>
    </w:p>
    <w:p w:rsidR="0019104D" w:rsidRPr="00936A9B" w:rsidRDefault="0019104D" w:rsidP="0019104D">
      <w:pPr>
        <w:pStyle w:val="ListParagraph"/>
        <w:numPr>
          <w:ilvl w:val="0"/>
          <w:numId w:val="8"/>
        </w:numPr>
        <w:jc w:val="both"/>
      </w:pPr>
      <w:r w:rsidRPr="00936A9B">
        <w:t>The Chair will then close the agenda item from any further public comments. Staff is asked if they have further comments or recommendations.</w:t>
      </w:r>
    </w:p>
    <w:p w:rsidR="0019104D" w:rsidRPr="00936A9B" w:rsidRDefault="0019104D" w:rsidP="0019104D">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19104D" w:rsidRPr="008274EE" w:rsidRDefault="0019104D" w:rsidP="0019104D">
      <w:pPr>
        <w:pStyle w:val="ListParagraph"/>
        <w:numPr>
          <w:ilvl w:val="0"/>
          <w:numId w:val="8"/>
        </w:numPr>
        <w:rPr>
          <w:b/>
        </w:rPr>
      </w:pPr>
      <w:r w:rsidRPr="00936A9B">
        <w:t>The Chair then calls for a vote and announces the decision.</w:t>
      </w:r>
    </w:p>
    <w:p w:rsidR="008274EE" w:rsidRPr="00CF1904" w:rsidRDefault="008274EE" w:rsidP="0019104D">
      <w:pPr>
        <w:pStyle w:val="ListParagraph"/>
        <w:numPr>
          <w:ilvl w:val="0"/>
          <w:numId w:val="8"/>
        </w:numPr>
        <w:rPr>
          <w:b/>
        </w:rPr>
      </w:pPr>
    </w:p>
    <w:p w:rsidR="00330CCF" w:rsidRPr="00936A9B" w:rsidRDefault="0019104D" w:rsidP="0019104D">
      <w:pPr>
        <w:ind w:left="360"/>
        <w:jc w:val="center"/>
        <w:rPr>
          <w:b/>
        </w:rPr>
      </w:pPr>
      <w:r w:rsidRPr="00936A9B">
        <w:rPr>
          <w:b/>
        </w:rPr>
        <w:t>Testifying at Public Meetings and Public Hearings</w:t>
      </w:r>
    </w:p>
    <w:p w:rsidR="0019104D" w:rsidRPr="00936A9B" w:rsidRDefault="0019104D" w:rsidP="0019104D">
      <w:pPr>
        <w:jc w:val="both"/>
        <w:rPr>
          <w:b/>
        </w:rPr>
      </w:pPr>
      <w:r w:rsidRPr="00936A9B">
        <w:rPr>
          <w:b/>
        </w:rPr>
        <w:t>Address the Decision Makers:</w:t>
      </w:r>
    </w:p>
    <w:p w:rsidR="0019104D" w:rsidRPr="00936A9B" w:rsidRDefault="0019104D" w:rsidP="0019104D">
      <w:pPr>
        <w:pStyle w:val="ListParagraph"/>
        <w:numPr>
          <w:ilvl w:val="0"/>
          <w:numId w:val="3"/>
        </w:numPr>
        <w:jc w:val="both"/>
      </w:pPr>
      <w:r w:rsidRPr="00936A9B">
        <w:t xml:space="preserve">When testifying please step to the podium and state your name and address. </w:t>
      </w:r>
    </w:p>
    <w:p w:rsidR="0019104D" w:rsidRPr="00936A9B" w:rsidRDefault="0019104D" w:rsidP="0019104D">
      <w:pPr>
        <w:pStyle w:val="ListParagraph"/>
        <w:numPr>
          <w:ilvl w:val="0"/>
          <w:numId w:val="3"/>
        </w:numPr>
        <w:jc w:val="both"/>
      </w:pPr>
      <w:r w:rsidRPr="00936A9B">
        <w:t xml:space="preserve">Please speak into the microphone as the proceedings are being recorded and will be transcribed to written minutes. </w:t>
      </w:r>
    </w:p>
    <w:p w:rsidR="0019104D" w:rsidRPr="00936A9B" w:rsidRDefault="0019104D" w:rsidP="0019104D">
      <w:pPr>
        <w:pStyle w:val="ListParagraph"/>
        <w:numPr>
          <w:ilvl w:val="0"/>
          <w:numId w:val="3"/>
        </w:numPr>
        <w:jc w:val="both"/>
      </w:pPr>
      <w:r w:rsidRPr="00936A9B">
        <w:t xml:space="preserve">All testimony must be directed toward the matter at hand. </w:t>
      </w:r>
    </w:p>
    <w:p w:rsidR="0019104D" w:rsidRPr="00936A9B" w:rsidRDefault="0019104D" w:rsidP="0019104D">
      <w:pPr>
        <w:pStyle w:val="ListParagraph"/>
        <w:numPr>
          <w:ilvl w:val="0"/>
          <w:numId w:val="3"/>
        </w:numPr>
        <w:jc w:val="both"/>
      </w:pPr>
      <w:r w:rsidRPr="00936A9B">
        <w:t>All questions must be directed to the Planning Commission.</w:t>
      </w:r>
    </w:p>
    <w:p w:rsidR="0019104D" w:rsidRPr="00936A9B" w:rsidRDefault="0019104D" w:rsidP="0019104D">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19104D" w:rsidRPr="00936A9B" w:rsidRDefault="0019104D" w:rsidP="0019104D">
      <w:pPr>
        <w:jc w:val="both"/>
        <w:rPr>
          <w:b/>
        </w:rPr>
      </w:pPr>
      <w:r w:rsidRPr="00936A9B">
        <w:rPr>
          <w:b/>
        </w:rPr>
        <w:t xml:space="preserve">Speak to the Point: </w:t>
      </w:r>
    </w:p>
    <w:p w:rsidR="0019104D" w:rsidRPr="00936A9B" w:rsidRDefault="0019104D" w:rsidP="0019104D">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19104D" w:rsidRPr="00936A9B" w:rsidRDefault="0019104D" w:rsidP="0019104D">
      <w:pPr>
        <w:pStyle w:val="ListParagraph"/>
        <w:numPr>
          <w:ilvl w:val="0"/>
          <w:numId w:val="4"/>
        </w:numPr>
        <w:spacing w:line="276" w:lineRule="auto"/>
        <w:jc w:val="both"/>
      </w:pPr>
      <w:r w:rsidRPr="00936A9B">
        <w:t>The application is available for review in the Planning Division office.</w:t>
      </w:r>
    </w:p>
    <w:p w:rsidR="0019104D" w:rsidRPr="00936A9B" w:rsidRDefault="0019104D" w:rsidP="0019104D">
      <w:pPr>
        <w:pStyle w:val="ListParagraph"/>
        <w:numPr>
          <w:ilvl w:val="0"/>
          <w:numId w:val="4"/>
        </w:numPr>
        <w:jc w:val="both"/>
      </w:pPr>
      <w:r w:rsidRPr="00936A9B">
        <w:t xml:space="preserve">Speak to the criteria outlined in the ordinances.  Don’t repeat testimony that has already been given. If you agree with previous testimony then state that you agree with that testimony. </w:t>
      </w:r>
    </w:p>
    <w:p w:rsidR="0019104D" w:rsidRPr="00936A9B" w:rsidRDefault="0019104D" w:rsidP="0019104D">
      <w:pPr>
        <w:pStyle w:val="ListParagraph"/>
        <w:numPr>
          <w:ilvl w:val="0"/>
          <w:numId w:val="4"/>
        </w:numPr>
        <w:jc w:val="both"/>
      </w:pPr>
      <w:r w:rsidRPr="00936A9B">
        <w:rPr>
          <w:rFonts w:eastAsia="Times New Roman" w:cstheme="minorHAnsi"/>
        </w:rPr>
        <w:t>Support your arguments with relevant facts and figures.</w:t>
      </w:r>
    </w:p>
    <w:p w:rsidR="0019104D" w:rsidRPr="00936A9B" w:rsidRDefault="0019104D" w:rsidP="0019104D">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19104D" w:rsidRPr="00936A9B" w:rsidRDefault="0019104D" w:rsidP="0019104D">
      <w:pPr>
        <w:pStyle w:val="ListParagraph"/>
        <w:numPr>
          <w:ilvl w:val="0"/>
          <w:numId w:val="4"/>
        </w:numPr>
        <w:jc w:val="both"/>
        <w:rPr>
          <w:b/>
        </w:rPr>
      </w:pPr>
      <w:r w:rsidRPr="00936A9B">
        <w:t>State your position and your recommendations.</w:t>
      </w:r>
    </w:p>
    <w:p w:rsidR="0019104D" w:rsidRPr="00936A9B" w:rsidRDefault="0019104D" w:rsidP="0019104D">
      <w:pPr>
        <w:jc w:val="both"/>
        <w:rPr>
          <w:b/>
        </w:rPr>
      </w:pPr>
      <w:r w:rsidRPr="00936A9B">
        <w:rPr>
          <w:b/>
        </w:rPr>
        <w:t>Handouts:</w:t>
      </w:r>
    </w:p>
    <w:p w:rsidR="0019104D" w:rsidRPr="00936A9B" w:rsidRDefault="0019104D" w:rsidP="0019104D">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19104D" w:rsidRPr="00936A9B" w:rsidRDefault="0019104D" w:rsidP="0019104D">
      <w:pPr>
        <w:pStyle w:val="ListParagraph"/>
        <w:numPr>
          <w:ilvl w:val="0"/>
          <w:numId w:val="2"/>
        </w:numPr>
        <w:jc w:val="both"/>
        <w:rPr>
          <w:b/>
        </w:rPr>
      </w:pPr>
      <w:r w:rsidRPr="00936A9B">
        <w:t>Handouts and pictures presented as part of the record shall be left with the Planning Commission.</w:t>
      </w:r>
    </w:p>
    <w:p w:rsidR="0019104D" w:rsidRPr="00936A9B" w:rsidRDefault="0019104D" w:rsidP="0019104D">
      <w:pPr>
        <w:jc w:val="both"/>
        <w:rPr>
          <w:b/>
        </w:rPr>
      </w:pPr>
      <w:r w:rsidRPr="00936A9B">
        <w:rPr>
          <w:b/>
        </w:rPr>
        <w:t>Remember Your Objective:</w:t>
      </w:r>
    </w:p>
    <w:p w:rsidR="00245E60" w:rsidRDefault="0019104D" w:rsidP="007648E6">
      <w:pPr>
        <w:pStyle w:val="ListParagraph"/>
        <w:numPr>
          <w:ilvl w:val="0"/>
          <w:numId w:val="1"/>
        </w:numPr>
        <w:jc w:val="both"/>
      </w:pPr>
      <w:r w:rsidRPr="00936A9B">
        <w:t xml:space="preserve">Keep your emotions under control, be polite, and be respectful.  It does not do your cause any good to anger, alienate, or antagonize the group you are standing in front of. </w:t>
      </w:r>
      <w:r w:rsidRPr="00936A9B">
        <w:tab/>
      </w:r>
    </w:p>
    <w:sectPr w:rsidR="00245E60" w:rsidSect="00227F40">
      <w:headerReference w:type="even" r:id="rId10"/>
      <w:headerReference w:type="default" r:id="rId11"/>
      <w:footerReference w:type="even" r:id="rId12"/>
      <w:footerReference w:type="default" r:id="rId13"/>
      <w:headerReference w:type="first" r:id="rId14"/>
      <w:footerReference w:type="first" r:id="rId15"/>
      <w:pgSz w:w="12240" w:h="15840" w:code="1"/>
      <w:pgMar w:top="540" w:right="810" w:bottom="360" w:left="990" w:header="720" w:footer="4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A7C" w:rsidRDefault="00725A7C" w:rsidP="00BD1C68">
      <w:r>
        <w:separator/>
      </w:r>
    </w:p>
  </w:endnote>
  <w:endnote w:type="continuationSeparator" w:id="0">
    <w:p w:rsidR="00725A7C" w:rsidRDefault="00725A7C" w:rsidP="00BD1C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A7C" w:rsidRDefault="00725A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A7C" w:rsidRDefault="00725A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A7C" w:rsidRDefault="00725A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A7C" w:rsidRDefault="00725A7C" w:rsidP="00BD1C68">
      <w:r>
        <w:separator/>
      </w:r>
    </w:p>
  </w:footnote>
  <w:footnote w:type="continuationSeparator" w:id="0">
    <w:p w:rsidR="00725A7C" w:rsidRDefault="00725A7C" w:rsidP="00BD1C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A7C" w:rsidRDefault="00725A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A7C" w:rsidRDefault="00725A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A7C" w:rsidRDefault="00725A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21082"/>
    <w:multiLevelType w:val="multilevel"/>
    <w:tmpl w:val="8DE61464"/>
    <w:lvl w:ilvl="0">
      <w:start w:val="1"/>
      <w:numFmt w:val="decimal"/>
      <w:lvlText w:val="%1."/>
      <w:lvlJc w:val="left"/>
      <w:pPr>
        <w:ind w:left="1080" w:hanging="72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87507"/>
    <w:multiLevelType w:val="hybridMultilevel"/>
    <w:tmpl w:val="682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4404DC"/>
    <w:multiLevelType w:val="hybridMultilevel"/>
    <w:tmpl w:val="B7C2156E"/>
    <w:lvl w:ilvl="0" w:tplc="8C7C11C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89032D"/>
    <w:multiLevelType w:val="hybridMultilevel"/>
    <w:tmpl w:val="8D963EE0"/>
    <w:lvl w:ilvl="0" w:tplc="37F052B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430033"/>
    <w:multiLevelType w:val="multilevel"/>
    <w:tmpl w:val="9BCEBA76"/>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4D2647"/>
    <w:multiLevelType w:val="hybridMultilevel"/>
    <w:tmpl w:val="4B789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1F54DC"/>
    <w:multiLevelType w:val="hybridMultilevel"/>
    <w:tmpl w:val="5A0E2412"/>
    <w:lvl w:ilvl="0" w:tplc="42309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6"/>
  </w:num>
  <w:num w:numId="4">
    <w:abstractNumId w:val="8"/>
  </w:num>
  <w:num w:numId="5">
    <w:abstractNumId w:val="4"/>
  </w:num>
  <w:num w:numId="6">
    <w:abstractNumId w:val="3"/>
  </w:num>
  <w:num w:numId="7">
    <w:abstractNumId w:val="12"/>
  </w:num>
  <w:num w:numId="8">
    <w:abstractNumId w:val="14"/>
  </w:num>
  <w:num w:numId="9">
    <w:abstractNumId w:val="10"/>
  </w:num>
  <w:num w:numId="10">
    <w:abstractNumId w:val="6"/>
  </w:num>
  <w:num w:numId="11">
    <w:abstractNumId w:val="2"/>
  </w:num>
  <w:num w:numId="12">
    <w:abstractNumId w:val="0"/>
  </w:num>
  <w:num w:numId="13">
    <w:abstractNumId w:val="15"/>
  </w:num>
  <w:num w:numId="14">
    <w:abstractNumId w:val="5"/>
  </w:num>
  <w:num w:numId="15">
    <w:abstractNumId w:val="9"/>
  </w:num>
  <w:num w:numId="16">
    <w:abstractNumId w:val="7"/>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36865"/>
  </w:hdrShapeDefaults>
  <w:footnotePr>
    <w:footnote w:id="-1"/>
    <w:footnote w:id="0"/>
  </w:footnotePr>
  <w:endnotePr>
    <w:endnote w:id="-1"/>
    <w:endnote w:id="0"/>
  </w:endnotePr>
  <w:compat/>
  <w:rsids>
    <w:rsidRoot w:val="0019104D"/>
    <w:rsid w:val="0000640D"/>
    <w:rsid w:val="0000675F"/>
    <w:rsid w:val="000157B4"/>
    <w:rsid w:val="00021C7D"/>
    <w:rsid w:val="0002204C"/>
    <w:rsid w:val="00022BE0"/>
    <w:rsid w:val="00023363"/>
    <w:rsid w:val="00024C1C"/>
    <w:rsid w:val="000264C3"/>
    <w:rsid w:val="00027644"/>
    <w:rsid w:val="00031106"/>
    <w:rsid w:val="00031FAB"/>
    <w:rsid w:val="000342E8"/>
    <w:rsid w:val="0003593B"/>
    <w:rsid w:val="000372BD"/>
    <w:rsid w:val="00041D33"/>
    <w:rsid w:val="00044B5B"/>
    <w:rsid w:val="00045401"/>
    <w:rsid w:val="0005034A"/>
    <w:rsid w:val="0005043B"/>
    <w:rsid w:val="0005068B"/>
    <w:rsid w:val="000532CE"/>
    <w:rsid w:val="0006006D"/>
    <w:rsid w:val="00062364"/>
    <w:rsid w:val="000672B9"/>
    <w:rsid w:val="00072900"/>
    <w:rsid w:val="00074DD5"/>
    <w:rsid w:val="0008024D"/>
    <w:rsid w:val="00087F90"/>
    <w:rsid w:val="000922DF"/>
    <w:rsid w:val="00093597"/>
    <w:rsid w:val="00096936"/>
    <w:rsid w:val="00096E8F"/>
    <w:rsid w:val="0009743C"/>
    <w:rsid w:val="000A1F4D"/>
    <w:rsid w:val="000A2043"/>
    <w:rsid w:val="000B1947"/>
    <w:rsid w:val="000B31F0"/>
    <w:rsid w:val="000B3203"/>
    <w:rsid w:val="000B437D"/>
    <w:rsid w:val="000C0B7E"/>
    <w:rsid w:val="000C4C09"/>
    <w:rsid w:val="000C4F65"/>
    <w:rsid w:val="000C6969"/>
    <w:rsid w:val="000C7876"/>
    <w:rsid w:val="000C7E42"/>
    <w:rsid w:val="000C7EEB"/>
    <w:rsid w:val="000D1A83"/>
    <w:rsid w:val="000D2CE8"/>
    <w:rsid w:val="000D4C13"/>
    <w:rsid w:val="000D6A49"/>
    <w:rsid w:val="000D792A"/>
    <w:rsid w:val="000E4939"/>
    <w:rsid w:val="000E55F5"/>
    <w:rsid w:val="000F1188"/>
    <w:rsid w:val="000F1504"/>
    <w:rsid w:val="000F21B1"/>
    <w:rsid w:val="000F4E95"/>
    <w:rsid w:val="000F6958"/>
    <w:rsid w:val="000F6EA1"/>
    <w:rsid w:val="00102AD6"/>
    <w:rsid w:val="001108BF"/>
    <w:rsid w:val="00110B9C"/>
    <w:rsid w:val="00112973"/>
    <w:rsid w:val="00115BC6"/>
    <w:rsid w:val="00116FAE"/>
    <w:rsid w:val="0012133A"/>
    <w:rsid w:val="0012501F"/>
    <w:rsid w:val="00125AAC"/>
    <w:rsid w:val="00127F9B"/>
    <w:rsid w:val="001303A8"/>
    <w:rsid w:val="00131FFC"/>
    <w:rsid w:val="00132029"/>
    <w:rsid w:val="00134223"/>
    <w:rsid w:val="00136618"/>
    <w:rsid w:val="00140807"/>
    <w:rsid w:val="00144D9C"/>
    <w:rsid w:val="001462AC"/>
    <w:rsid w:val="00147431"/>
    <w:rsid w:val="00147680"/>
    <w:rsid w:val="001501C0"/>
    <w:rsid w:val="0015024D"/>
    <w:rsid w:val="00151BC0"/>
    <w:rsid w:val="001551A3"/>
    <w:rsid w:val="00157711"/>
    <w:rsid w:val="0016119D"/>
    <w:rsid w:val="0016186C"/>
    <w:rsid w:val="001632EC"/>
    <w:rsid w:val="001648FE"/>
    <w:rsid w:val="001718B4"/>
    <w:rsid w:val="001721B8"/>
    <w:rsid w:val="00172ABB"/>
    <w:rsid w:val="00174395"/>
    <w:rsid w:val="00174DB1"/>
    <w:rsid w:val="0018210F"/>
    <w:rsid w:val="00182690"/>
    <w:rsid w:val="00184AC6"/>
    <w:rsid w:val="0018561A"/>
    <w:rsid w:val="001863D2"/>
    <w:rsid w:val="001905F5"/>
    <w:rsid w:val="00190B35"/>
    <w:rsid w:val="0019104D"/>
    <w:rsid w:val="001912A2"/>
    <w:rsid w:val="001933BA"/>
    <w:rsid w:val="00196AB8"/>
    <w:rsid w:val="001A56B5"/>
    <w:rsid w:val="001A7D6E"/>
    <w:rsid w:val="001B0D93"/>
    <w:rsid w:val="001B28C1"/>
    <w:rsid w:val="001B4D77"/>
    <w:rsid w:val="001C4425"/>
    <w:rsid w:val="001C53D1"/>
    <w:rsid w:val="001C6C5A"/>
    <w:rsid w:val="001C7E0D"/>
    <w:rsid w:val="001D0E2F"/>
    <w:rsid w:val="001D28DA"/>
    <w:rsid w:val="001D4381"/>
    <w:rsid w:val="001D6116"/>
    <w:rsid w:val="001D63D0"/>
    <w:rsid w:val="001D6717"/>
    <w:rsid w:val="001D7225"/>
    <w:rsid w:val="001E0E35"/>
    <w:rsid w:val="001E0E3F"/>
    <w:rsid w:val="001E6139"/>
    <w:rsid w:val="001E6221"/>
    <w:rsid w:val="001E7AC4"/>
    <w:rsid w:val="001F053B"/>
    <w:rsid w:val="001F0FDD"/>
    <w:rsid w:val="001F61C2"/>
    <w:rsid w:val="001F76B8"/>
    <w:rsid w:val="002006BB"/>
    <w:rsid w:val="0020226C"/>
    <w:rsid w:val="00202AA2"/>
    <w:rsid w:val="002041BA"/>
    <w:rsid w:val="00210C51"/>
    <w:rsid w:val="00222573"/>
    <w:rsid w:val="00222A6F"/>
    <w:rsid w:val="00223776"/>
    <w:rsid w:val="002247E5"/>
    <w:rsid w:val="00226132"/>
    <w:rsid w:val="0022783B"/>
    <w:rsid w:val="00227AF6"/>
    <w:rsid w:val="00227F40"/>
    <w:rsid w:val="0023069F"/>
    <w:rsid w:val="00231F7C"/>
    <w:rsid w:val="00236D6E"/>
    <w:rsid w:val="00240B80"/>
    <w:rsid w:val="002456AD"/>
    <w:rsid w:val="00245E60"/>
    <w:rsid w:val="00256673"/>
    <w:rsid w:val="00261449"/>
    <w:rsid w:val="002633C3"/>
    <w:rsid w:val="00265170"/>
    <w:rsid w:val="002665CA"/>
    <w:rsid w:val="00267E80"/>
    <w:rsid w:val="002723B4"/>
    <w:rsid w:val="00274904"/>
    <w:rsid w:val="00276022"/>
    <w:rsid w:val="00276A4A"/>
    <w:rsid w:val="002828F0"/>
    <w:rsid w:val="00285B3E"/>
    <w:rsid w:val="00287EE0"/>
    <w:rsid w:val="00290C04"/>
    <w:rsid w:val="00293E8D"/>
    <w:rsid w:val="002957E2"/>
    <w:rsid w:val="0029660C"/>
    <w:rsid w:val="002978CD"/>
    <w:rsid w:val="002A17A0"/>
    <w:rsid w:val="002A17EF"/>
    <w:rsid w:val="002A1912"/>
    <w:rsid w:val="002B2665"/>
    <w:rsid w:val="002B4038"/>
    <w:rsid w:val="002B5B8A"/>
    <w:rsid w:val="002B78BF"/>
    <w:rsid w:val="002B7B69"/>
    <w:rsid w:val="002C558F"/>
    <w:rsid w:val="002D02C5"/>
    <w:rsid w:val="002D2C1D"/>
    <w:rsid w:val="002D4F8F"/>
    <w:rsid w:val="002D6E52"/>
    <w:rsid w:val="002D78C5"/>
    <w:rsid w:val="002E16E5"/>
    <w:rsid w:val="002E2978"/>
    <w:rsid w:val="002E7E69"/>
    <w:rsid w:val="002F0561"/>
    <w:rsid w:val="002F1DA1"/>
    <w:rsid w:val="002F3CF9"/>
    <w:rsid w:val="002F57FB"/>
    <w:rsid w:val="002F68D3"/>
    <w:rsid w:val="002F77FB"/>
    <w:rsid w:val="00303ABC"/>
    <w:rsid w:val="00303BFD"/>
    <w:rsid w:val="00304825"/>
    <w:rsid w:val="00305DF0"/>
    <w:rsid w:val="00307C78"/>
    <w:rsid w:val="00311159"/>
    <w:rsid w:val="003119D1"/>
    <w:rsid w:val="003179E4"/>
    <w:rsid w:val="00322A29"/>
    <w:rsid w:val="00325BE1"/>
    <w:rsid w:val="00326793"/>
    <w:rsid w:val="00330CCF"/>
    <w:rsid w:val="003347A2"/>
    <w:rsid w:val="0034125F"/>
    <w:rsid w:val="00342E6B"/>
    <w:rsid w:val="003442E8"/>
    <w:rsid w:val="00350F21"/>
    <w:rsid w:val="003511E6"/>
    <w:rsid w:val="00351274"/>
    <w:rsid w:val="003559BA"/>
    <w:rsid w:val="00356EED"/>
    <w:rsid w:val="00357DDC"/>
    <w:rsid w:val="0036631B"/>
    <w:rsid w:val="0037275F"/>
    <w:rsid w:val="0037465A"/>
    <w:rsid w:val="00375AE3"/>
    <w:rsid w:val="00380038"/>
    <w:rsid w:val="003800FE"/>
    <w:rsid w:val="00380109"/>
    <w:rsid w:val="00381E78"/>
    <w:rsid w:val="00382D3F"/>
    <w:rsid w:val="003846A2"/>
    <w:rsid w:val="003851F7"/>
    <w:rsid w:val="0038793C"/>
    <w:rsid w:val="0038799B"/>
    <w:rsid w:val="0039069F"/>
    <w:rsid w:val="00395466"/>
    <w:rsid w:val="003959C9"/>
    <w:rsid w:val="00396942"/>
    <w:rsid w:val="003A0103"/>
    <w:rsid w:val="003A0921"/>
    <w:rsid w:val="003A0D2F"/>
    <w:rsid w:val="003A26BD"/>
    <w:rsid w:val="003A2CC2"/>
    <w:rsid w:val="003A7BF7"/>
    <w:rsid w:val="003B0754"/>
    <w:rsid w:val="003B5571"/>
    <w:rsid w:val="003B5EA4"/>
    <w:rsid w:val="003C2532"/>
    <w:rsid w:val="003C2949"/>
    <w:rsid w:val="003D0459"/>
    <w:rsid w:val="003D1886"/>
    <w:rsid w:val="003D258B"/>
    <w:rsid w:val="003E06AF"/>
    <w:rsid w:val="003E1AFF"/>
    <w:rsid w:val="003E46C9"/>
    <w:rsid w:val="003E556E"/>
    <w:rsid w:val="003E6A86"/>
    <w:rsid w:val="003E7038"/>
    <w:rsid w:val="003F3E23"/>
    <w:rsid w:val="003F6F70"/>
    <w:rsid w:val="003F78D8"/>
    <w:rsid w:val="003F7B5C"/>
    <w:rsid w:val="004007EA"/>
    <w:rsid w:val="00401211"/>
    <w:rsid w:val="00403443"/>
    <w:rsid w:val="00404163"/>
    <w:rsid w:val="0040612B"/>
    <w:rsid w:val="00410BD2"/>
    <w:rsid w:val="00412186"/>
    <w:rsid w:val="00415BF9"/>
    <w:rsid w:val="004222D4"/>
    <w:rsid w:val="00422AFF"/>
    <w:rsid w:val="00424964"/>
    <w:rsid w:val="004256B1"/>
    <w:rsid w:val="004318BC"/>
    <w:rsid w:val="00431C0A"/>
    <w:rsid w:val="00436AF6"/>
    <w:rsid w:val="00440FEB"/>
    <w:rsid w:val="00441592"/>
    <w:rsid w:val="004422E9"/>
    <w:rsid w:val="00442B41"/>
    <w:rsid w:val="004467DD"/>
    <w:rsid w:val="00450A3F"/>
    <w:rsid w:val="00451906"/>
    <w:rsid w:val="00451FD4"/>
    <w:rsid w:val="0045304F"/>
    <w:rsid w:val="00456177"/>
    <w:rsid w:val="00457DEE"/>
    <w:rsid w:val="00460E76"/>
    <w:rsid w:val="00464808"/>
    <w:rsid w:val="00466D4F"/>
    <w:rsid w:val="0046791D"/>
    <w:rsid w:val="00472F9C"/>
    <w:rsid w:val="00477ED9"/>
    <w:rsid w:val="00480338"/>
    <w:rsid w:val="00482E69"/>
    <w:rsid w:val="00483666"/>
    <w:rsid w:val="00484537"/>
    <w:rsid w:val="00486E65"/>
    <w:rsid w:val="00491682"/>
    <w:rsid w:val="00495C43"/>
    <w:rsid w:val="00496C85"/>
    <w:rsid w:val="00496FF3"/>
    <w:rsid w:val="004A0D0A"/>
    <w:rsid w:val="004A1CD1"/>
    <w:rsid w:val="004A7A29"/>
    <w:rsid w:val="004B50A6"/>
    <w:rsid w:val="004B55BA"/>
    <w:rsid w:val="004B58AC"/>
    <w:rsid w:val="004B5AA7"/>
    <w:rsid w:val="004B5B5B"/>
    <w:rsid w:val="004B6EF7"/>
    <w:rsid w:val="004C6484"/>
    <w:rsid w:val="004C6C7A"/>
    <w:rsid w:val="004C6E81"/>
    <w:rsid w:val="004D055D"/>
    <w:rsid w:val="004D0C2F"/>
    <w:rsid w:val="004E1D15"/>
    <w:rsid w:val="004E400C"/>
    <w:rsid w:val="004E4749"/>
    <w:rsid w:val="004E76B5"/>
    <w:rsid w:val="004F3C94"/>
    <w:rsid w:val="004F4EC5"/>
    <w:rsid w:val="004F50A7"/>
    <w:rsid w:val="00506998"/>
    <w:rsid w:val="00514E70"/>
    <w:rsid w:val="005166B9"/>
    <w:rsid w:val="00522634"/>
    <w:rsid w:val="00522EEB"/>
    <w:rsid w:val="005249A3"/>
    <w:rsid w:val="005257C3"/>
    <w:rsid w:val="00526127"/>
    <w:rsid w:val="0052635E"/>
    <w:rsid w:val="005266C8"/>
    <w:rsid w:val="005326CF"/>
    <w:rsid w:val="005331A1"/>
    <w:rsid w:val="005348F5"/>
    <w:rsid w:val="00536062"/>
    <w:rsid w:val="00537190"/>
    <w:rsid w:val="0053777F"/>
    <w:rsid w:val="0054238F"/>
    <w:rsid w:val="005434CA"/>
    <w:rsid w:val="00543AC7"/>
    <w:rsid w:val="005501FB"/>
    <w:rsid w:val="00554A6E"/>
    <w:rsid w:val="0056061D"/>
    <w:rsid w:val="0056179D"/>
    <w:rsid w:val="0056283B"/>
    <w:rsid w:val="00562D12"/>
    <w:rsid w:val="00564C00"/>
    <w:rsid w:val="005661F9"/>
    <w:rsid w:val="005718BA"/>
    <w:rsid w:val="00572040"/>
    <w:rsid w:val="005757EC"/>
    <w:rsid w:val="00576741"/>
    <w:rsid w:val="0057797B"/>
    <w:rsid w:val="0058016D"/>
    <w:rsid w:val="00580356"/>
    <w:rsid w:val="005808BA"/>
    <w:rsid w:val="00581EFC"/>
    <w:rsid w:val="00582919"/>
    <w:rsid w:val="00582D7C"/>
    <w:rsid w:val="00593EF5"/>
    <w:rsid w:val="005950DC"/>
    <w:rsid w:val="00595FA4"/>
    <w:rsid w:val="00596B59"/>
    <w:rsid w:val="005A0652"/>
    <w:rsid w:val="005A4812"/>
    <w:rsid w:val="005A557C"/>
    <w:rsid w:val="005A6747"/>
    <w:rsid w:val="005A705B"/>
    <w:rsid w:val="005B16A5"/>
    <w:rsid w:val="005B34B6"/>
    <w:rsid w:val="005C0CB0"/>
    <w:rsid w:val="005C5A6D"/>
    <w:rsid w:val="005C67AB"/>
    <w:rsid w:val="005D2CDB"/>
    <w:rsid w:val="005D5432"/>
    <w:rsid w:val="005D66C4"/>
    <w:rsid w:val="005D7B55"/>
    <w:rsid w:val="005E0ABC"/>
    <w:rsid w:val="005E22CB"/>
    <w:rsid w:val="005E2FB9"/>
    <w:rsid w:val="005E6AC6"/>
    <w:rsid w:val="005F532B"/>
    <w:rsid w:val="005F6A35"/>
    <w:rsid w:val="005F6A9F"/>
    <w:rsid w:val="0060131A"/>
    <w:rsid w:val="006044EF"/>
    <w:rsid w:val="006048E1"/>
    <w:rsid w:val="0060587D"/>
    <w:rsid w:val="00612915"/>
    <w:rsid w:val="00614ABC"/>
    <w:rsid w:val="00621346"/>
    <w:rsid w:val="00622341"/>
    <w:rsid w:val="00622621"/>
    <w:rsid w:val="0062290D"/>
    <w:rsid w:val="00632D36"/>
    <w:rsid w:val="00634AB4"/>
    <w:rsid w:val="0063518C"/>
    <w:rsid w:val="00635992"/>
    <w:rsid w:val="00643126"/>
    <w:rsid w:val="006477F7"/>
    <w:rsid w:val="00657907"/>
    <w:rsid w:val="00657F79"/>
    <w:rsid w:val="006715AB"/>
    <w:rsid w:val="006739E0"/>
    <w:rsid w:val="0067413E"/>
    <w:rsid w:val="0067799C"/>
    <w:rsid w:val="00677B30"/>
    <w:rsid w:val="00684C57"/>
    <w:rsid w:val="00685D0C"/>
    <w:rsid w:val="00694421"/>
    <w:rsid w:val="00695213"/>
    <w:rsid w:val="006954AD"/>
    <w:rsid w:val="00695DF7"/>
    <w:rsid w:val="006A09CF"/>
    <w:rsid w:val="006A0EF2"/>
    <w:rsid w:val="006A144D"/>
    <w:rsid w:val="006A67D1"/>
    <w:rsid w:val="006A69E3"/>
    <w:rsid w:val="006B246C"/>
    <w:rsid w:val="006B3D20"/>
    <w:rsid w:val="006B7B97"/>
    <w:rsid w:val="006C0BE2"/>
    <w:rsid w:val="006C479B"/>
    <w:rsid w:val="006C7CC3"/>
    <w:rsid w:val="006D7878"/>
    <w:rsid w:val="006E4382"/>
    <w:rsid w:val="006E4FAE"/>
    <w:rsid w:val="006E579E"/>
    <w:rsid w:val="006E5AD6"/>
    <w:rsid w:val="006E7678"/>
    <w:rsid w:val="006E79F1"/>
    <w:rsid w:val="006F15D9"/>
    <w:rsid w:val="006F30B4"/>
    <w:rsid w:val="006F78E7"/>
    <w:rsid w:val="00701805"/>
    <w:rsid w:val="0070309F"/>
    <w:rsid w:val="00703433"/>
    <w:rsid w:val="0070492D"/>
    <w:rsid w:val="007064A2"/>
    <w:rsid w:val="007074D7"/>
    <w:rsid w:val="007100E9"/>
    <w:rsid w:val="0071103A"/>
    <w:rsid w:val="00714D2D"/>
    <w:rsid w:val="00720213"/>
    <w:rsid w:val="00721116"/>
    <w:rsid w:val="00725A7C"/>
    <w:rsid w:val="00725C77"/>
    <w:rsid w:val="00726CD8"/>
    <w:rsid w:val="00726D2F"/>
    <w:rsid w:val="00732C5E"/>
    <w:rsid w:val="00733791"/>
    <w:rsid w:val="007368BA"/>
    <w:rsid w:val="007371B8"/>
    <w:rsid w:val="00740EBF"/>
    <w:rsid w:val="00746075"/>
    <w:rsid w:val="00746A8C"/>
    <w:rsid w:val="00747885"/>
    <w:rsid w:val="00750520"/>
    <w:rsid w:val="00752ACB"/>
    <w:rsid w:val="00753FA1"/>
    <w:rsid w:val="0076114E"/>
    <w:rsid w:val="00762CED"/>
    <w:rsid w:val="0076360A"/>
    <w:rsid w:val="00763978"/>
    <w:rsid w:val="00764223"/>
    <w:rsid w:val="0076436E"/>
    <w:rsid w:val="007648E6"/>
    <w:rsid w:val="0076679E"/>
    <w:rsid w:val="00773DA9"/>
    <w:rsid w:val="00773E43"/>
    <w:rsid w:val="0077632D"/>
    <w:rsid w:val="007806C1"/>
    <w:rsid w:val="0079367E"/>
    <w:rsid w:val="00793F7E"/>
    <w:rsid w:val="00796597"/>
    <w:rsid w:val="007A0550"/>
    <w:rsid w:val="007B55F3"/>
    <w:rsid w:val="007C0D64"/>
    <w:rsid w:val="007C237B"/>
    <w:rsid w:val="007C5961"/>
    <w:rsid w:val="007C745D"/>
    <w:rsid w:val="007D0761"/>
    <w:rsid w:val="007D2DA9"/>
    <w:rsid w:val="007D3401"/>
    <w:rsid w:val="007D47CB"/>
    <w:rsid w:val="007D5D67"/>
    <w:rsid w:val="007E0A15"/>
    <w:rsid w:val="007E34EE"/>
    <w:rsid w:val="007E36C8"/>
    <w:rsid w:val="007F66E6"/>
    <w:rsid w:val="007F7CF2"/>
    <w:rsid w:val="0080133C"/>
    <w:rsid w:val="008028CB"/>
    <w:rsid w:val="00804EEC"/>
    <w:rsid w:val="00805DB0"/>
    <w:rsid w:val="00810ABD"/>
    <w:rsid w:val="00814E86"/>
    <w:rsid w:val="008160AD"/>
    <w:rsid w:val="008207CE"/>
    <w:rsid w:val="0082089C"/>
    <w:rsid w:val="00822332"/>
    <w:rsid w:val="0082340D"/>
    <w:rsid w:val="0082347E"/>
    <w:rsid w:val="008238EC"/>
    <w:rsid w:val="00824BCB"/>
    <w:rsid w:val="0082558C"/>
    <w:rsid w:val="008274EE"/>
    <w:rsid w:val="0083027C"/>
    <w:rsid w:val="00834984"/>
    <w:rsid w:val="008368C6"/>
    <w:rsid w:val="00837EE5"/>
    <w:rsid w:val="00843448"/>
    <w:rsid w:val="00844E32"/>
    <w:rsid w:val="00852BF4"/>
    <w:rsid w:val="008534BE"/>
    <w:rsid w:val="00866406"/>
    <w:rsid w:val="00870116"/>
    <w:rsid w:val="0087152A"/>
    <w:rsid w:val="0087530B"/>
    <w:rsid w:val="00876E8F"/>
    <w:rsid w:val="008801ED"/>
    <w:rsid w:val="00880C12"/>
    <w:rsid w:val="00881028"/>
    <w:rsid w:val="00881BCD"/>
    <w:rsid w:val="00897E54"/>
    <w:rsid w:val="00897EF6"/>
    <w:rsid w:val="008B0CC7"/>
    <w:rsid w:val="008B688D"/>
    <w:rsid w:val="008C6CEC"/>
    <w:rsid w:val="008C7561"/>
    <w:rsid w:val="008D12BC"/>
    <w:rsid w:val="008D2A2B"/>
    <w:rsid w:val="008D487D"/>
    <w:rsid w:val="008D61E2"/>
    <w:rsid w:val="008E387D"/>
    <w:rsid w:val="008E4E19"/>
    <w:rsid w:val="008E5135"/>
    <w:rsid w:val="008F42D8"/>
    <w:rsid w:val="008F6336"/>
    <w:rsid w:val="008F7782"/>
    <w:rsid w:val="00901888"/>
    <w:rsid w:val="009018C5"/>
    <w:rsid w:val="00903DEE"/>
    <w:rsid w:val="00916575"/>
    <w:rsid w:val="00920F20"/>
    <w:rsid w:val="00923FFD"/>
    <w:rsid w:val="0093014C"/>
    <w:rsid w:val="00930960"/>
    <w:rsid w:val="00931D2E"/>
    <w:rsid w:val="0093257C"/>
    <w:rsid w:val="00934F0E"/>
    <w:rsid w:val="00937129"/>
    <w:rsid w:val="009443BF"/>
    <w:rsid w:val="00950E4B"/>
    <w:rsid w:val="00952858"/>
    <w:rsid w:val="00953C65"/>
    <w:rsid w:val="00954E50"/>
    <w:rsid w:val="00955AE2"/>
    <w:rsid w:val="0095643A"/>
    <w:rsid w:val="00956B58"/>
    <w:rsid w:val="00956D90"/>
    <w:rsid w:val="009626B7"/>
    <w:rsid w:val="00962A47"/>
    <w:rsid w:val="00962D50"/>
    <w:rsid w:val="00965B48"/>
    <w:rsid w:val="009664C4"/>
    <w:rsid w:val="0096709A"/>
    <w:rsid w:val="009713BD"/>
    <w:rsid w:val="0097291A"/>
    <w:rsid w:val="0098087A"/>
    <w:rsid w:val="00980EBF"/>
    <w:rsid w:val="0098542A"/>
    <w:rsid w:val="0099147C"/>
    <w:rsid w:val="00993572"/>
    <w:rsid w:val="00995128"/>
    <w:rsid w:val="009A37F5"/>
    <w:rsid w:val="009A3919"/>
    <w:rsid w:val="009A5111"/>
    <w:rsid w:val="009A6A29"/>
    <w:rsid w:val="009A6CD6"/>
    <w:rsid w:val="009A7314"/>
    <w:rsid w:val="009B3A0C"/>
    <w:rsid w:val="009B4612"/>
    <w:rsid w:val="009C33B3"/>
    <w:rsid w:val="009C3973"/>
    <w:rsid w:val="009D0334"/>
    <w:rsid w:val="009D0629"/>
    <w:rsid w:val="009D0D45"/>
    <w:rsid w:val="009D4156"/>
    <w:rsid w:val="009E0911"/>
    <w:rsid w:val="009E11FD"/>
    <w:rsid w:val="009E3413"/>
    <w:rsid w:val="009E3F19"/>
    <w:rsid w:val="009E3FBA"/>
    <w:rsid w:val="009E5C1A"/>
    <w:rsid w:val="009F2A94"/>
    <w:rsid w:val="009F38DC"/>
    <w:rsid w:val="009F4F6D"/>
    <w:rsid w:val="009F556F"/>
    <w:rsid w:val="009F55E2"/>
    <w:rsid w:val="00A02632"/>
    <w:rsid w:val="00A02865"/>
    <w:rsid w:val="00A030FC"/>
    <w:rsid w:val="00A10E6B"/>
    <w:rsid w:val="00A11732"/>
    <w:rsid w:val="00A174B1"/>
    <w:rsid w:val="00A17CF1"/>
    <w:rsid w:val="00A17F61"/>
    <w:rsid w:val="00A2099D"/>
    <w:rsid w:val="00A22703"/>
    <w:rsid w:val="00A27FAF"/>
    <w:rsid w:val="00A30C53"/>
    <w:rsid w:val="00A3336F"/>
    <w:rsid w:val="00A34931"/>
    <w:rsid w:val="00A349AC"/>
    <w:rsid w:val="00A3613F"/>
    <w:rsid w:val="00A3652C"/>
    <w:rsid w:val="00A428F7"/>
    <w:rsid w:val="00A42E03"/>
    <w:rsid w:val="00A448F9"/>
    <w:rsid w:val="00A44DEB"/>
    <w:rsid w:val="00A4571A"/>
    <w:rsid w:val="00A47FF2"/>
    <w:rsid w:val="00A62CF1"/>
    <w:rsid w:val="00A651E3"/>
    <w:rsid w:val="00A66C91"/>
    <w:rsid w:val="00A66FD3"/>
    <w:rsid w:val="00A711B3"/>
    <w:rsid w:val="00A81622"/>
    <w:rsid w:val="00A82157"/>
    <w:rsid w:val="00A84401"/>
    <w:rsid w:val="00A86E35"/>
    <w:rsid w:val="00A910B9"/>
    <w:rsid w:val="00A96B32"/>
    <w:rsid w:val="00AA1FBF"/>
    <w:rsid w:val="00AA3793"/>
    <w:rsid w:val="00AA530D"/>
    <w:rsid w:val="00AB1167"/>
    <w:rsid w:val="00AB2B5C"/>
    <w:rsid w:val="00AB390A"/>
    <w:rsid w:val="00AB3B9B"/>
    <w:rsid w:val="00AB41A4"/>
    <w:rsid w:val="00AB5183"/>
    <w:rsid w:val="00AD0186"/>
    <w:rsid w:val="00AD1072"/>
    <w:rsid w:val="00AE3ACB"/>
    <w:rsid w:val="00AE7F8D"/>
    <w:rsid w:val="00AF14F2"/>
    <w:rsid w:val="00AF25CF"/>
    <w:rsid w:val="00AF44BD"/>
    <w:rsid w:val="00AF5103"/>
    <w:rsid w:val="00AF683B"/>
    <w:rsid w:val="00B056DD"/>
    <w:rsid w:val="00B06908"/>
    <w:rsid w:val="00B10CDE"/>
    <w:rsid w:val="00B17790"/>
    <w:rsid w:val="00B22A5D"/>
    <w:rsid w:val="00B264EF"/>
    <w:rsid w:val="00B30639"/>
    <w:rsid w:val="00B32535"/>
    <w:rsid w:val="00B328B0"/>
    <w:rsid w:val="00B359E9"/>
    <w:rsid w:val="00B36F39"/>
    <w:rsid w:val="00B42593"/>
    <w:rsid w:val="00B428DF"/>
    <w:rsid w:val="00B4383C"/>
    <w:rsid w:val="00B44D38"/>
    <w:rsid w:val="00B4702B"/>
    <w:rsid w:val="00B52D25"/>
    <w:rsid w:val="00B563B5"/>
    <w:rsid w:val="00B63B2B"/>
    <w:rsid w:val="00B67360"/>
    <w:rsid w:val="00B70088"/>
    <w:rsid w:val="00B73B9B"/>
    <w:rsid w:val="00B743E6"/>
    <w:rsid w:val="00B81E98"/>
    <w:rsid w:val="00B847A1"/>
    <w:rsid w:val="00B85AB7"/>
    <w:rsid w:val="00B87140"/>
    <w:rsid w:val="00B87511"/>
    <w:rsid w:val="00B87928"/>
    <w:rsid w:val="00B926DD"/>
    <w:rsid w:val="00B92E80"/>
    <w:rsid w:val="00B9324B"/>
    <w:rsid w:val="00B937EB"/>
    <w:rsid w:val="00B9456E"/>
    <w:rsid w:val="00B94719"/>
    <w:rsid w:val="00B94F2B"/>
    <w:rsid w:val="00BA084A"/>
    <w:rsid w:val="00BA2EA3"/>
    <w:rsid w:val="00BC0241"/>
    <w:rsid w:val="00BC32EC"/>
    <w:rsid w:val="00BC4AAD"/>
    <w:rsid w:val="00BC5388"/>
    <w:rsid w:val="00BC58DE"/>
    <w:rsid w:val="00BC6527"/>
    <w:rsid w:val="00BD1C68"/>
    <w:rsid w:val="00BD4F35"/>
    <w:rsid w:val="00BD5CA6"/>
    <w:rsid w:val="00BD5E15"/>
    <w:rsid w:val="00BE2016"/>
    <w:rsid w:val="00BE208B"/>
    <w:rsid w:val="00BE35CD"/>
    <w:rsid w:val="00BE45E6"/>
    <w:rsid w:val="00BF0981"/>
    <w:rsid w:val="00BF0D2B"/>
    <w:rsid w:val="00BF2D76"/>
    <w:rsid w:val="00BF45D1"/>
    <w:rsid w:val="00BF7706"/>
    <w:rsid w:val="00BF7AEB"/>
    <w:rsid w:val="00BF7F76"/>
    <w:rsid w:val="00C00525"/>
    <w:rsid w:val="00C0131F"/>
    <w:rsid w:val="00C023EB"/>
    <w:rsid w:val="00C02DCA"/>
    <w:rsid w:val="00C055A8"/>
    <w:rsid w:val="00C11416"/>
    <w:rsid w:val="00C128F4"/>
    <w:rsid w:val="00C12C3B"/>
    <w:rsid w:val="00C13573"/>
    <w:rsid w:val="00C13CCC"/>
    <w:rsid w:val="00C21566"/>
    <w:rsid w:val="00C23E90"/>
    <w:rsid w:val="00C30798"/>
    <w:rsid w:val="00C31EC1"/>
    <w:rsid w:val="00C33BDF"/>
    <w:rsid w:val="00C344E3"/>
    <w:rsid w:val="00C35D23"/>
    <w:rsid w:val="00C40807"/>
    <w:rsid w:val="00C41E00"/>
    <w:rsid w:val="00C44B2B"/>
    <w:rsid w:val="00C458F3"/>
    <w:rsid w:val="00C4728C"/>
    <w:rsid w:val="00C5213C"/>
    <w:rsid w:val="00C61CE3"/>
    <w:rsid w:val="00C626B3"/>
    <w:rsid w:val="00C636DB"/>
    <w:rsid w:val="00C64863"/>
    <w:rsid w:val="00C7096B"/>
    <w:rsid w:val="00C7294D"/>
    <w:rsid w:val="00C7635A"/>
    <w:rsid w:val="00C80A9F"/>
    <w:rsid w:val="00C84C45"/>
    <w:rsid w:val="00C84F60"/>
    <w:rsid w:val="00C85C77"/>
    <w:rsid w:val="00C90F31"/>
    <w:rsid w:val="00CA2BA1"/>
    <w:rsid w:val="00CA2C83"/>
    <w:rsid w:val="00CA382B"/>
    <w:rsid w:val="00CA3CCE"/>
    <w:rsid w:val="00CA5585"/>
    <w:rsid w:val="00CA5B91"/>
    <w:rsid w:val="00CB2CD4"/>
    <w:rsid w:val="00CB4E57"/>
    <w:rsid w:val="00CC0B94"/>
    <w:rsid w:val="00CC73FA"/>
    <w:rsid w:val="00CD04E0"/>
    <w:rsid w:val="00CD06B7"/>
    <w:rsid w:val="00CD15C0"/>
    <w:rsid w:val="00CD1E9C"/>
    <w:rsid w:val="00CD3E16"/>
    <w:rsid w:val="00CD67A2"/>
    <w:rsid w:val="00CE1D99"/>
    <w:rsid w:val="00CE4482"/>
    <w:rsid w:val="00CE6DFD"/>
    <w:rsid w:val="00CE7CB5"/>
    <w:rsid w:val="00CF1904"/>
    <w:rsid w:val="00CF5B43"/>
    <w:rsid w:val="00CF6148"/>
    <w:rsid w:val="00CF6B3F"/>
    <w:rsid w:val="00D01D32"/>
    <w:rsid w:val="00D031D0"/>
    <w:rsid w:val="00D102DB"/>
    <w:rsid w:val="00D10E21"/>
    <w:rsid w:val="00D11BEB"/>
    <w:rsid w:val="00D16A23"/>
    <w:rsid w:val="00D232BA"/>
    <w:rsid w:val="00D30733"/>
    <w:rsid w:val="00D31B71"/>
    <w:rsid w:val="00D34EA8"/>
    <w:rsid w:val="00D35110"/>
    <w:rsid w:val="00D357A7"/>
    <w:rsid w:val="00D4046C"/>
    <w:rsid w:val="00D412B4"/>
    <w:rsid w:val="00D44F6A"/>
    <w:rsid w:val="00D5041E"/>
    <w:rsid w:val="00D50B9D"/>
    <w:rsid w:val="00D51F56"/>
    <w:rsid w:val="00D547F2"/>
    <w:rsid w:val="00D64FC8"/>
    <w:rsid w:val="00D656EE"/>
    <w:rsid w:val="00D65D28"/>
    <w:rsid w:val="00D664EF"/>
    <w:rsid w:val="00D67607"/>
    <w:rsid w:val="00D70568"/>
    <w:rsid w:val="00D778DD"/>
    <w:rsid w:val="00D77F53"/>
    <w:rsid w:val="00D80649"/>
    <w:rsid w:val="00D813A7"/>
    <w:rsid w:val="00D970D2"/>
    <w:rsid w:val="00DA0979"/>
    <w:rsid w:val="00DA1BB4"/>
    <w:rsid w:val="00DA2846"/>
    <w:rsid w:val="00DA4144"/>
    <w:rsid w:val="00DA6CB8"/>
    <w:rsid w:val="00DB6ED2"/>
    <w:rsid w:val="00DC2079"/>
    <w:rsid w:val="00DC2D64"/>
    <w:rsid w:val="00DC5F71"/>
    <w:rsid w:val="00DC7588"/>
    <w:rsid w:val="00DD5D41"/>
    <w:rsid w:val="00DD6420"/>
    <w:rsid w:val="00DE0D02"/>
    <w:rsid w:val="00DE20C5"/>
    <w:rsid w:val="00DE6321"/>
    <w:rsid w:val="00DF0C7A"/>
    <w:rsid w:val="00DF1473"/>
    <w:rsid w:val="00DF1B07"/>
    <w:rsid w:val="00DF2AAA"/>
    <w:rsid w:val="00DF3C5C"/>
    <w:rsid w:val="00DF6F9F"/>
    <w:rsid w:val="00DF7EB3"/>
    <w:rsid w:val="00E01285"/>
    <w:rsid w:val="00E018F0"/>
    <w:rsid w:val="00E1023F"/>
    <w:rsid w:val="00E10A6A"/>
    <w:rsid w:val="00E11266"/>
    <w:rsid w:val="00E13C38"/>
    <w:rsid w:val="00E149EB"/>
    <w:rsid w:val="00E16DF7"/>
    <w:rsid w:val="00E17055"/>
    <w:rsid w:val="00E24786"/>
    <w:rsid w:val="00E249AA"/>
    <w:rsid w:val="00E24D81"/>
    <w:rsid w:val="00E25DB4"/>
    <w:rsid w:val="00E260DF"/>
    <w:rsid w:val="00E305E7"/>
    <w:rsid w:val="00E325C7"/>
    <w:rsid w:val="00E50789"/>
    <w:rsid w:val="00E562C5"/>
    <w:rsid w:val="00E5670A"/>
    <w:rsid w:val="00E568ED"/>
    <w:rsid w:val="00E601D7"/>
    <w:rsid w:val="00E62482"/>
    <w:rsid w:val="00E637F0"/>
    <w:rsid w:val="00E71C1F"/>
    <w:rsid w:val="00E774CE"/>
    <w:rsid w:val="00E819E2"/>
    <w:rsid w:val="00E82BE8"/>
    <w:rsid w:val="00E84797"/>
    <w:rsid w:val="00E850B8"/>
    <w:rsid w:val="00E85109"/>
    <w:rsid w:val="00E91175"/>
    <w:rsid w:val="00E94FC6"/>
    <w:rsid w:val="00E954F7"/>
    <w:rsid w:val="00E969A6"/>
    <w:rsid w:val="00EA2FB3"/>
    <w:rsid w:val="00EA30F3"/>
    <w:rsid w:val="00EA60D1"/>
    <w:rsid w:val="00EB18B9"/>
    <w:rsid w:val="00EB2069"/>
    <w:rsid w:val="00EB2F79"/>
    <w:rsid w:val="00EB3279"/>
    <w:rsid w:val="00EB331B"/>
    <w:rsid w:val="00EB53BF"/>
    <w:rsid w:val="00EC08B4"/>
    <w:rsid w:val="00EC521A"/>
    <w:rsid w:val="00EC7EFA"/>
    <w:rsid w:val="00ED1E8C"/>
    <w:rsid w:val="00ED4BDD"/>
    <w:rsid w:val="00ED7261"/>
    <w:rsid w:val="00ED7ECB"/>
    <w:rsid w:val="00EE435F"/>
    <w:rsid w:val="00EF0969"/>
    <w:rsid w:val="00EF50DD"/>
    <w:rsid w:val="00EF6A63"/>
    <w:rsid w:val="00EF757C"/>
    <w:rsid w:val="00EF7D0F"/>
    <w:rsid w:val="00F020D6"/>
    <w:rsid w:val="00F032F8"/>
    <w:rsid w:val="00F07857"/>
    <w:rsid w:val="00F10609"/>
    <w:rsid w:val="00F11B40"/>
    <w:rsid w:val="00F14833"/>
    <w:rsid w:val="00F16423"/>
    <w:rsid w:val="00F20177"/>
    <w:rsid w:val="00F22648"/>
    <w:rsid w:val="00F23FB1"/>
    <w:rsid w:val="00F26D13"/>
    <w:rsid w:val="00F30D89"/>
    <w:rsid w:val="00F315FE"/>
    <w:rsid w:val="00F33CCB"/>
    <w:rsid w:val="00F361A4"/>
    <w:rsid w:val="00F401A9"/>
    <w:rsid w:val="00F430AA"/>
    <w:rsid w:val="00F458CF"/>
    <w:rsid w:val="00F50450"/>
    <w:rsid w:val="00F52D00"/>
    <w:rsid w:val="00F5304D"/>
    <w:rsid w:val="00F533B6"/>
    <w:rsid w:val="00F54DFF"/>
    <w:rsid w:val="00F55B27"/>
    <w:rsid w:val="00F61A7E"/>
    <w:rsid w:val="00F70589"/>
    <w:rsid w:val="00F74167"/>
    <w:rsid w:val="00F763CF"/>
    <w:rsid w:val="00F76F83"/>
    <w:rsid w:val="00F81754"/>
    <w:rsid w:val="00F83393"/>
    <w:rsid w:val="00F93F30"/>
    <w:rsid w:val="00F944BD"/>
    <w:rsid w:val="00F9484C"/>
    <w:rsid w:val="00F95D14"/>
    <w:rsid w:val="00FA3B88"/>
    <w:rsid w:val="00FA49B6"/>
    <w:rsid w:val="00FA4B7D"/>
    <w:rsid w:val="00FA5B90"/>
    <w:rsid w:val="00FA7B53"/>
    <w:rsid w:val="00FB1101"/>
    <w:rsid w:val="00FB2931"/>
    <w:rsid w:val="00FB3034"/>
    <w:rsid w:val="00FB5A6C"/>
    <w:rsid w:val="00FB6A9D"/>
    <w:rsid w:val="00FB6FE4"/>
    <w:rsid w:val="00FC34AD"/>
    <w:rsid w:val="00FC534C"/>
    <w:rsid w:val="00FC55DE"/>
    <w:rsid w:val="00FC59BF"/>
    <w:rsid w:val="00FC731E"/>
    <w:rsid w:val="00FD0694"/>
    <w:rsid w:val="00FD533B"/>
    <w:rsid w:val="00FE0289"/>
    <w:rsid w:val="00FE0B6E"/>
    <w:rsid w:val="00FE0E21"/>
    <w:rsid w:val="00FE2F1E"/>
    <w:rsid w:val="00FE3B99"/>
    <w:rsid w:val="00FE3D09"/>
    <w:rsid w:val="00FE5460"/>
    <w:rsid w:val="00FE6CD4"/>
    <w:rsid w:val="00FE70D9"/>
    <w:rsid w:val="00FF11AD"/>
    <w:rsid w:val="00FF3257"/>
    <w:rsid w:val="00FF7A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link w:val="NoSpacingChar"/>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unhideWhenUsed/>
    <w:rsid w:val="00BD1C68"/>
    <w:pPr>
      <w:tabs>
        <w:tab w:val="center" w:pos="4680"/>
        <w:tab w:val="right" w:pos="9360"/>
      </w:tabs>
    </w:pPr>
  </w:style>
  <w:style w:type="character" w:customStyle="1" w:styleId="FooterChar">
    <w:name w:val="Footer Char"/>
    <w:basedOn w:val="DefaultParagraphFont"/>
    <w:link w:val="Footer"/>
    <w:uiPriority w:val="99"/>
    <w:rsid w:val="00BD1C68"/>
    <w:rPr>
      <w:rFonts w:ascii="Calibri" w:eastAsia="Calibri" w:hAnsi="Calibri" w:cs="Times New Roman"/>
      <w:sz w:val="20"/>
      <w:szCs w:val="20"/>
    </w:rPr>
  </w:style>
  <w:style w:type="character" w:customStyle="1" w:styleId="NoSpacingChar">
    <w:name w:val="No Spacing Char"/>
    <w:basedOn w:val="DefaultParagraphFont"/>
    <w:link w:val="NoSpacing"/>
    <w:uiPriority w:val="1"/>
    <w:rsid w:val="005661F9"/>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link w:val="NoSpacingChar"/>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unhideWhenUsed/>
    <w:rsid w:val="00BD1C68"/>
    <w:pPr>
      <w:tabs>
        <w:tab w:val="center" w:pos="4680"/>
        <w:tab w:val="right" w:pos="9360"/>
      </w:tabs>
    </w:pPr>
  </w:style>
  <w:style w:type="character" w:customStyle="1" w:styleId="FooterChar">
    <w:name w:val="Footer Char"/>
    <w:basedOn w:val="DefaultParagraphFont"/>
    <w:link w:val="Footer"/>
    <w:uiPriority w:val="99"/>
    <w:rsid w:val="00BD1C68"/>
    <w:rPr>
      <w:rFonts w:ascii="Calibri" w:eastAsia="Calibri" w:hAnsi="Calibri" w:cs="Times New Roman"/>
      <w:sz w:val="20"/>
      <w:szCs w:val="20"/>
    </w:rPr>
  </w:style>
  <w:style w:type="character" w:customStyle="1" w:styleId="NoSpacingChar">
    <w:name w:val="No Spacing Char"/>
    <w:basedOn w:val="DefaultParagraphFont"/>
    <w:link w:val="NoSpacing"/>
    <w:uiPriority w:val="1"/>
    <w:rsid w:val="005661F9"/>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divs>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149850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173ED-25E7-4912-86E0-B9A45D37F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kserrano</cp:lastModifiedBy>
  <cp:revision>3</cp:revision>
  <cp:lastPrinted>2016-10-05T21:59:00Z</cp:lastPrinted>
  <dcterms:created xsi:type="dcterms:W3CDTF">2016-10-05T23:11:00Z</dcterms:created>
  <dcterms:modified xsi:type="dcterms:W3CDTF">2016-10-05T23:12:00Z</dcterms:modified>
</cp:coreProperties>
</file>